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5055">
      <w:pPr>
        <w:spacing w:before="120" w:beforeLines="50" w:line="360" w:lineRule="auto"/>
        <w:jc w:val="center"/>
        <w:rPr>
          <w:rFonts w:ascii="宋体" w:hAnsi="宋体"/>
          <w:b/>
          <w:sz w:val="36"/>
          <w:szCs w:val="36"/>
          <w:u w:val="single"/>
        </w:rPr>
      </w:pPr>
    </w:p>
    <w:p w14:paraId="384E8429">
      <w:pPr>
        <w:spacing w:before="120" w:beforeLines="50" w:line="360" w:lineRule="auto"/>
        <w:jc w:val="center"/>
        <w:rPr>
          <w:rFonts w:ascii="宋体" w:hAnsi="宋体"/>
          <w:b/>
          <w:sz w:val="44"/>
          <w:szCs w:val="44"/>
        </w:rPr>
      </w:pPr>
      <w:r>
        <w:rPr>
          <w:rFonts w:hint="eastAsia" w:ascii="宋体" w:hAnsi="宋体"/>
          <w:b/>
          <w:sz w:val="44"/>
          <w:szCs w:val="44"/>
        </w:rPr>
        <w:t>浙江康复医院</w:t>
      </w:r>
    </w:p>
    <w:p w14:paraId="26417F27">
      <w:pPr>
        <w:spacing w:before="120" w:beforeLines="50" w:line="360" w:lineRule="auto"/>
        <w:jc w:val="center"/>
        <w:rPr>
          <w:rFonts w:hint="eastAsia" w:ascii="宋体" w:hAnsi="宋体"/>
          <w:b/>
          <w:sz w:val="44"/>
          <w:szCs w:val="44"/>
        </w:rPr>
      </w:pPr>
      <w:r>
        <w:rPr>
          <w:rFonts w:hint="eastAsia" w:ascii="宋体" w:hAnsi="宋体" w:eastAsia="宋体" w:cs="宋体"/>
          <w:spacing w:val="5"/>
          <w:sz w:val="43"/>
          <w:szCs w:val="43"/>
          <w:lang w:eastAsia="zh-CN"/>
        </w:rPr>
        <w:t>（</w:t>
      </w:r>
      <w:r>
        <w:rPr>
          <w:rFonts w:hint="eastAsia" w:ascii="宋体" w:hAnsi="宋体"/>
          <w:b/>
          <w:sz w:val="44"/>
          <w:szCs w:val="44"/>
          <w:lang w:val="en-US" w:eastAsia="zh-CN"/>
        </w:rPr>
        <w:t>城东院区）主楼及新四层房屋安全鉴定及测绘服务项目</w:t>
      </w:r>
    </w:p>
    <w:p w14:paraId="54EAA961">
      <w:pPr>
        <w:spacing w:before="120" w:beforeLines="50" w:line="360" w:lineRule="auto"/>
        <w:jc w:val="center"/>
        <w:rPr>
          <w:rFonts w:ascii="宋体" w:hAnsi="宋体"/>
          <w:sz w:val="72"/>
          <w:szCs w:val="72"/>
        </w:rPr>
      </w:pPr>
      <w:r>
        <w:rPr>
          <w:rFonts w:hint="eastAsia" w:ascii="宋体" w:hAnsi="宋体"/>
          <w:sz w:val="72"/>
          <w:szCs w:val="72"/>
        </w:rPr>
        <w:t>招标采购文件</w:t>
      </w:r>
    </w:p>
    <w:p w14:paraId="38037F95">
      <w:pPr>
        <w:pStyle w:val="14"/>
        <w:snapToGrid w:val="0"/>
        <w:spacing w:before="120" w:after="120" w:line="360" w:lineRule="auto"/>
        <w:rPr>
          <w:rFonts w:hAnsi="宋体"/>
          <w:b/>
          <w:bCs/>
          <w:sz w:val="30"/>
          <w:szCs w:val="30"/>
        </w:rPr>
      </w:pPr>
    </w:p>
    <w:p w14:paraId="309CD4C0">
      <w:pPr>
        <w:pStyle w:val="14"/>
        <w:snapToGrid w:val="0"/>
        <w:spacing w:before="120" w:after="120" w:line="360" w:lineRule="auto"/>
        <w:ind w:firstLine="1343" w:firstLineChars="446"/>
        <w:rPr>
          <w:rFonts w:hAnsi="宋体"/>
          <w:b/>
          <w:bCs/>
          <w:sz w:val="30"/>
          <w:szCs w:val="30"/>
          <w:highlight w:val="none"/>
        </w:rPr>
      </w:pPr>
    </w:p>
    <w:p w14:paraId="2E49EE48">
      <w:pPr>
        <w:snapToGrid w:val="0"/>
        <w:spacing w:before="120" w:beforeLines="50" w:line="360" w:lineRule="auto"/>
        <w:ind w:firstLine="1433" w:firstLineChars="446"/>
        <w:rPr>
          <w:rFonts w:hint="default" w:ascii="宋体" w:hAnsi="宋体" w:eastAsia="宋体"/>
          <w:b/>
          <w:bCs/>
          <w:sz w:val="32"/>
          <w:szCs w:val="32"/>
          <w:highlight w:val="none"/>
          <w:u w:val="single"/>
          <w:lang w:val="en-US" w:eastAsia="zh-CN"/>
        </w:rPr>
      </w:pPr>
      <w:r>
        <w:rPr>
          <w:rFonts w:ascii="宋体" w:hAnsi="宋体"/>
          <w:b/>
          <w:bCs/>
          <w:sz w:val="32"/>
          <w:szCs w:val="32"/>
          <w:highlight w:val="none"/>
        </w:rPr>
        <w:t>项目编号：</w:t>
      </w:r>
      <w:r>
        <w:rPr>
          <w:rFonts w:hint="eastAsia" w:ascii="宋体" w:hAnsi="宋体"/>
          <w:b/>
          <w:bCs/>
          <w:sz w:val="32"/>
          <w:szCs w:val="32"/>
          <w:highlight w:val="none"/>
          <w:lang w:val="en-US" w:eastAsia="zh-CN"/>
        </w:rPr>
        <w:t>ZK-CG-202601A</w:t>
      </w:r>
    </w:p>
    <w:p w14:paraId="5DA5470D">
      <w:pPr>
        <w:snapToGrid w:val="0"/>
        <w:spacing w:before="120" w:beforeLines="50" w:line="360" w:lineRule="auto"/>
        <w:ind w:left="3177" w:leftChars="679" w:hanging="1751" w:hangingChars="545"/>
        <w:jc w:val="left"/>
        <w:rPr>
          <w:rFonts w:hint="eastAsia" w:ascii="宋体" w:hAnsi="宋体" w:cs="黑体"/>
          <w:b/>
          <w:bCs/>
          <w:sz w:val="32"/>
          <w:szCs w:val="32"/>
          <w:u w:val="single"/>
          <w:lang w:val="en-US" w:eastAsia="zh-CN"/>
        </w:rPr>
      </w:pPr>
      <w:r>
        <w:rPr>
          <w:rFonts w:hint="eastAsia" w:ascii="宋体" w:hAnsi="宋体"/>
          <w:b/>
          <w:bCs/>
          <w:sz w:val="32"/>
          <w:szCs w:val="32"/>
        </w:rPr>
        <w:t>项目名称：</w:t>
      </w:r>
      <w:r>
        <w:rPr>
          <w:rFonts w:hint="eastAsia" w:ascii="宋体" w:hAnsi="宋体"/>
          <w:b/>
          <w:bCs/>
          <w:sz w:val="32"/>
          <w:szCs w:val="32"/>
          <w:u w:val="single"/>
        </w:rPr>
        <w:t>浙江康复医院</w:t>
      </w:r>
      <w:r>
        <w:rPr>
          <w:rFonts w:hint="eastAsia" w:ascii="宋体" w:hAnsi="宋体" w:cs="黑体"/>
          <w:b/>
          <w:bCs/>
          <w:sz w:val="32"/>
          <w:szCs w:val="32"/>
          <w:u w:val="single"/>
          <w:lang w:val="en-US" w:eastAsia="zh-CN"/>
        </w:rPr>
        <w:t>（城东院区）主楼及新四层房屋安全鉴定及测绘服务项目</w:t>
      </w:r>
    </w:p>
    <w:p w14:paraId="03267E2E">
      <w:pPr>
        <w:snapToGrid w:val="0"/>
        <w:spacing w:before="120" w:beforeLines="50" w:line="360" w:lineRule="auto"/>
        <w:ind w:firstLine="1433" w:firstLineChars="446"/>
        <w:rPr>
          <w:rFonts w:ascii="宋体" w:hAnsi="宋体"/>
          <w:b/>
          <w:bCs/>
          <w:sz w:val="32"/>
          <w:szCs w:val="32"/>
          <w:u w:val="single"/>
        </w:rPr>
      </w:pPr>
      <w:r>
        <w:rPr>
          <w:rFonts w:ascii="宋体" w:hAnsi="宋体"/>
          <w:b/>
          <w:bCs/>
          <w:sz w:val="32"/>
          <w:szCs w:val="32"/>
        </w:rPr>
        <w:t>采购单位：</w:t>
      </w:r>
      <w:r>
        <w:rPr>
          <w:rFonts w:hint="eastAsia" w:ascii="宋体" w:hAnsi="宋体"/>
          <w:b/>
          <w:bCs/>
          <w:sz w:val="32"/>
          <w:szCs w:val="32"/>
          <w:u w:val="single"/>
        </w:rPr>
        <w:t>浙江康复医院</w:t>
      </w:r>
    </w:p>
    <w:p w14:paraId="0A26ECFB">
      <w:pPr>
        <w:pStyle w:val="14"/>
        <w:snapToGrid w:val="0"/>
        <w:spacing w:before="120" w:after="120" w:line="360" w:lineRule="auto"/>
        <w:rPr>
          <w:rFonts w:hAnsi="宋体"/>
          <w:b/>
          <w:bCs/>
          <w:w w:val="95"/>
          <w:sz w:val="32"/>
          <w:szCs w:val="32"/>
        </w:rPr>
      </w:pPr>
    </w:p>
    <w:p w14:paraId="12BE528C">
      <w:pPr>
        <w:snapToGrid w:val="0"/>
        <w:spacing w:before="120" w:beforeLines="50" w:line="360" w:lineRule="auto"/>
        <w:jc w:val="center"/>
        <w:rPr>
          <w:rFonts w:ascii="宋体" w:hAnsi="宋体"/>
          <w:b/>
          <w:bCs/>
          <w:w w:val="95"/>
          <w:sz w:val="32"/>
          <w:szCs w:val="32"/>
        </w:rPr>
      </w:pPr>
    </w:p>
    <w:p w14:paraId="5942D765">
      <w:pPr>
        <w:snapToGrid w:val="0"/>
        <w:spacing w:before="120" w:beforeLines="50" w:line="360" w:lineRule="auto"/>
        <w:jc w:val="center"/>
        <w:rPr>
          <w:rFonts w:ascii="宋体" w:hAnsi="宋体"/>
          <w:b/>
          <w:bCs/>
          <w:w w:val="95"/>
          <w:sz w:val="32"/>
          <w:szCs w:val="32"/>
        </w:rPr>
      </w:pPr>
    </w:p>
    <w:p w14:paraId="33CA7901">
      <w:pPr>
        <w:pStyle w:val="10"/>
        <w:rPr>
          <w:rFonts w:ascii="宋体" w:hAnsi="宋体"/>
          <w:b/>
          <w:bCs/>
          <w:w w:val="95"/>
          <w:sz w:val="32"/>
          <w:szCs w:val="32"/>
        </w:rPr>
      </w:pPr>
    </w:p>
    <w:p w14:paraId="5A73CDD9">
      <w:pPr>
        <w:pStyle w:val="11"/>
        <w:rPr>
          <w:rFonts w:ascii="宋体" w:hAnsi="宋体"/>
          <w:b/>
          <w:bCs/>
          <w:w w:val="95"/>
          <w:sz w:val="32"/>
          <w:szCs w:val="32"/>
        </w:rPr>
      </w:pPr>
    </w:p>
    <w:p w14:paraId="1626CFB8">
      <w:pPr>
        <w:rPr>
          <w:rFonts w:ascii="宋体" w:hAnsi="宋体"/>
          <w:b/>
          <w:bCs/>
          <w:w w:val="95"/>
          <w:sz w:val="32"/>
          <w:szCs w:val="32"/>
        </w:rPr>
      </w:pPr>
    </w:p>
    <w:p w14:paraId="6A23D00E">
      <w:pPr>
        <w:pStyle w:val="10"/>
      </w:pPr>
    </w:p>
    <w:p w14:paraId="5B5740E4">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w w:val="100"/>
          <w:sz w:val="32"/>
          <w:szCs w:val="32"/>
          <w:highlight w:val="none"/>
        </w:rPr>
        <w:t>202</w:t>
      </w:r>
      <w:r>
        <w:rPr>
          <w:rFonts w:hint="eastAsia" w:ascii="宋体" w:hAnsi="宋体"/>
          <w:b/>
          <w:bCs/>
          <w:w w:val="100"/>
          <w:sz w:val="32"/>
          <w:szCs w:val="32"/>
          <w:highlight w:val="none"/>
          <w:lang w:val="en-US" w:eastAsia="zh-CN"/>
        </w:rPr>
        <w:t>6</w:t>
      </w:r>
      <w:r>
        <w:rPr>
          <w:rFonts w:ascii="宋体" w:hAnsi="宋体"/>
          <w:b/>
          <w:bCs/>
          <w:w w:val="100"/>
          <w:sz w:val="32"/>
          <w:szCs w:val="32"/>
          <w:highlight w:val="none"/>
        </w:rPr>
        <w:t>年</w:t>
      </w:r>
      <w:r>
        <w:rPr>
          <w:rFonts w:hint="eastAsia" w:ascii="宋体" w:hAnsi="宋体"/>
          <w:b/>
          <w:bCs/>
          <w:w w:val="100"/>
          <w:sz w:val="32"/>
          <w:szCs w:val="32"/>
          <w:highlight w:val="none"/>
          <w:lang w:val="en-US" w:eastAsia="zh-CN"/>
        </w:rPr>
        <w:t>1</w:t>
      </w:r>
      <w:r>
        <w:rPr>
          <w:rFonts w:hint="eastAsia" w:ascii="宋体" w:hAnsi="宋体"/>
          <w:b/>
          <w:bCs/>
          <w:w w:val="100"/>
          <w:sz w:val="32"/>
          <w:szCs w:val="32"/>
          <w:highlight w:val="none"/>
        </w:rPr>
        <w:t>月</w:t>
      </w:r>
    </w:p>
    <w:p w14:paraId="712014EF">
      <w:pPr>
        <w:pStyle w:val="20"/>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11D3540D">
      <w:pPr>
        <w:pStyle w:val="12"/>
        <w:spacing w:line="360" w:lineRule="auto"/>
        <w:ind w:firstLine="464" w:firstLineChars="200"/>
        <w:rPr>
          <w:rFonts w:hAnsi="宋体" w:cs="宋体"/>
          <w:sz w:val="24"/>
          <w:szCs w:val="24"/>
        </w:rPr>
      </w:pPr>
    </w:p>
    <w:p w14:paraId="0299A6B7">
      <w:pPr>
        <w:pStyle w:val="12"/>
        <w:spacing w:line="360" w:lineRule="auto"/>
        <w:ind w:firstLine="464" w:firstLineChars="200"/>
        <w:rPr>
          <w:rFonts w:hAnsi="宋体" w:cs="宋体"/>
          <w:sz w:val="24"/>
          <w:szCs w:val="24"/>
        </w:rPr>
      </w:pPr>
      <w:r>
        <w:rPr>
          <w:rFonts w:hint="eastAsia" w:hAnsi="宋体" w:cs="宋体"/>
          <w:sz w:val="24"/>
          <w:szCs w:val="24"/>
          <w:lang w:val="en-US" w:eastAsia="zh-CN"/>
        </w:rPr>
        <w:t>参照</w:t>
      </w:r>
      <w:r>
        <w:rPr>
          <w:rFonts w:hint="eastAsia" w:hAnsi="宋体" w:cs="宋体"/>
          <w:sz w:val="24"/>
          <w:szCs w:val="24"/>
        </w:rPr>
        <w:t>《中华人民共和国政府采购法》等有关规定，就</w:t>
      </w:r>
      <w:r>
        <w:rPr>
          <w:rFonts w:hint="eastAsia" w:hAnsi="宋体" w:cs="宋体"/>
          <w:sz w:val="24"/>
          <w:szCs w:val="24"/>
          <w:u w:val="single"/>
        </w:rPr>
        <w:t>浙江康复医院</w:t>
      </w:r>
      <w:r>
        <w:rPr>
          <w:rFonts w:hint="eastAsia" w:hAnsi="宋体" w:cs="宋体"/>
          <w:b w:val="0"/>
          <w:bCs w:val="0"/>
          <w:sz w:val="24"/>
          <w:szCs w:val="24"/>
          <w:u w:val="single"/>
          <w:lang w:val="en-US" w:eastAsia="zh-CN"/>
        </w:rPr>
        <w:t>（城东院区）主楼及新四层房屋安全鉴定及测绘服务项目</w:t>
      </w:r>
      <w:r>
        <w:rPr>
          <w:rFonts w:hint="eastAsia" w:hAnsi="宋体" w:cs="宋体"/>
          <w:sz w:val="24"/>
          <w:szCs w:val="24"/>
        </w:rPr>
        <w:t>进行招标，欢迎国内合格的供应商前来投标。</w:t>
      </w:r>
    </w:p>
    <w:p w14:paraId="7B4B6C17">
      <w:pPr>
        <w:pStyle w:val="12"/>
        <w:numPr>
          <w:ilvl w:val="0"/>
          <w:numId w:val="3"/>
        </w:numPr>
        <w:spacing w:line="360" w:lineRule="auto"/>
        <w:ind w:firstLine="0"/>
        <w:rPr>
          <w:rFonts w:hint="default" w:hAnsi="宋体" w:cs="宋体"/>
          <w:sz w:val="24"/>
          <w:szCs w:val="24"/>
          <w:highlight w:val="none"/>
          <w:lang w:val="en-US"/>
        </w:rPr>
      </w:pPr>
      <w:r>
        <w:rPr>
          <w:rFonts w:hint="eastAsia" w:hAnsi="宋体" w:cs="宋体"/>
          <w:sz w:val="24"/>
          <w:szCs w:val="24"/>
          <w:highlight w:val="none"/>
        </w:rPr>
        <w:t>项目编号：</w:t>
      </w:r>
      <w:r>
        <w:rPr>
          <w:rFonts w:hint="eastAsia" w:hAnsi="宋体" w:cs="宋体"/>
          <w:sz w:val="24"/>
          <w:szCs w:val="24"/>
          <w:highlight w:val="none"/>
          <w:lang w:val="en-US" w:eastAsia="zh-CN"/>
        </w:rPr>
        <w:t>ZK-CG-202601A</w:t>
      </w:r>
    </w:p>
    <w:p w14:paraId="500A380B">
      <w:pPr>
        <w:pStyle w:val="12"/>
        <w:spacing w:line="360" w:lineRule="auto"/>
        <w:ind w:firstLine="0"/>
        <w:rPr>
          <w:rFonts w:hAnsi="宋体" w:cs="宋体"/>
          <w:sz w:val="24"/>
          <w:szCs w:val="24"/>
        </w:rPr>
      </w:pPr>
      <w:r>
        <w:rPr>
          <w:rFonts w:hint="eastAsia" w:hAnsi="宋体" w:cs="宋体"/>
          <w:sz w:val="24"/>
          <w:szCs w:val="24"/>
        </w:rPr>
        <w:t>二.采购组织类型：自行组织采购</w:t>
      </w:r>
    </w:p>
    <w:p w14:paraId="1F454C7D">
      <w:pPr>
        <w:pStyle w:val="12"/>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F85E707">
      <w:pPr>
        <w:pStyle w:val="1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1"/>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33D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69205395">
            <w:pPr>
              <w:pStyle w:val="29"/>
              <w:spacing w:line="360" w:lineRule="auto"/>
              <w:jc w:val="center"/>
              <w:rPr>
                <w:rFonts w:hint="default" w:hAnsi="宋体" w:cs="宋体"/>
                <w:szCs w:val="21"/>
              </w:rPr>
            </w:pPr>
            <w:r>
              <w:rPr>
                <w:rFonts w:hAnsi="宋体" w:cs="宋体"/>
                <w:szCs w:val="21"/>
              </w:rPr>
              <w:t>标段</w:t>
            </w:r>
          </w:p>
        </w:tc>
        <w:tc>
          <w:tcPr>
            <w:tcW w:w="2145" w:type="dxa"/>
            <w:vAlign w:val="center"/>
          </w:tcPr>
          <w:p w14:paraId="4E69CF3C">
            <w:pPr>
              <w:pStyle w:val="29"/>
              <w:spacing w:line="360" w:lineRule="auto"/>
              <w:jc w:val="center"/>
              <w:rPr>
                <w:rFonts w:hint="default" w:hAnsi="宋体" w:cs="宋体"/>
                <w:szCs w:val="21"/>
              </w:rPr>
            </w:pPr>
            <w:r>
              <w:rPr>
                <w:rFonts w:hAnsi="宋体" w:cs="宋体"/>
                <w:szCs w:val="21"/>
              </w:rPr>
              <w:t>标项内容</w:t>
            </w:r>
          </w:p>
        </w:tc>
        <w:tc>
          <w:tcPr>
            <w:tcW w:w="552" w:type="dxa"/>
            <w:vAlign w:val="center"/>
          </w:tcPr>
          <w:p w14:paraId="57913D79">
            <w:pPr>
              <w:pStyle w:val="29"/>
              <w:spacing w:line="360" w:lineRule="auto"/>
              <w:jc w:val="center"/>
              <w:rPr>
                <w:rFonts w:hint="default" w:hAnsi="宋体" w:cs="宋体"/>
                <w:szCs w:val="21"/>
              </w:rPr>
            </w:pPr>
            <w:r>
              <w:rPr>
                <w:rFonts w:hAnsi="宋体" w:cs="宋体"/>
                <w:szCs w:val="21"/>
              </w:rPr>
              <w:t>数量</w:t>
            </w:r>
          </w:p>
        </w:tc>
        <w:tc>
          <w:tcPr>
            <w:tcW w:w="552" w:type="dxa"/>
            <w:vAlign w:val="center"/>
          </w:tcPr>
          <w:p w14:paraId="213B1231">
            <w:pPr>
              <w:pStyle w:val="29"/>
              <w:spacing w:line="360" w:lineRule="auto"/>
              <w:jc w:val="center"/>
              <w:rPr>
                <w:rFonts w:hint="default" w:hAnsi="宋体" w:cs="宋体"/>
                <w:szCs w:val="21"/>
              </w:rPr>
            </w:pPr>
            <w:r>
              <w:rPr>
                <w:rFonts w:hAnsi="宋体" w:cs="宋体"/>
                <w:szCs w:val="21"/>
              </w:rPr>
              <w:t>单位</w:t>
            </w:r>
          </w:p>
        </w:tc>
        <w:tc>
          <w:tcPr>
            <w:tcW w:w="1243" w:type="dxa"/>
            <w:vAlign w:val="center"/>
          </w:tcPr>
          <w:p w14:paraId="51CF4B1B">
            <w:pPr>
              <w:pStyle w:val="1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35EC7E1A">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1B110AC7">
            <w:pPr>
              <w:pStyle w:val="12"/>
              <w:spacing w:line="360" w:lineRule="auto"/>
              <w:ind w:firstLine="0"/>
              <w:jc w:val="center"/>
              <w:rPr>
                <w:rFonts w:hAnsi="宋体" w:cs="宋体"/>
                <w:spacing w:val="0"/>
                <w:sz w:val="21"/>
                <w:szCs w:val="21"/>
              </w:rPr>
            </w:pPr>
            <w:r>
              <w:rPr>
                <w:rFonts w:hint="eastAsia" w:hAnsi="宋体" w:cs="宋体"/>
                <w:spacing w:val="0"/>
                <w:sz w:val="21"/>
                <w:szCs w:val="21"/>
              </w:rPr>
              <w:t>最</w:t>
            </w:r>
            <w:r>
              <w:rPr>
                <w:rFonts w:hint="eastAsia" w:hAnsi="宋体" w:cs="宋体"/>
                <w:spacing w:val="0"/>
                <w:sz w:val="21"/>
                <w:szCs w:val="21"/>
                <w:lang w:val="en-US" w:eastAsia="zh-CN"/>
              </w:rPr>
              <w:t>高</w:t>
            </w:r>
            <w:r>
              <w:rPr>
                <w:rFonts w:hint="eastAsia" w:hAnsi="宋体" w:cs="宋体"/>
                <w:spacing w:val="0"/>
                <w:sz w:val="21"/>
                <w:szCs w:val="21"/>
              </w:rPr>
              <w:t>限价</w:t>
            </w:r>
          </w:p>
        </w:tc>
        <w:tc>
          <w:tcPr>
            <w:tcW w:w="1660" w:type="dxa"/>
            <w:vAlign w:val="center"/>
          </w:tcPr>
          <w:p w14:paraId="5F248EAC">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492B7D89">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52BE3B">
            <w:pPr>
              <w:pStyle w:val="29"/>
              <w:spacing w:line="360" w:lineRule="auto"/>
              <w:jc w:val="center"/>
              <w:rPr>
                <w:rFonts w:hint="default" w:hAnsi="宋体" w:cs="宋体"/>
                <w:szCs w:val="21"/>
              </w:rPr>
            </w:pPr>
            <w:r>
              <w:rPr>
                <w:rFonts w:hAnsi="宋体" w:cs="宋体"/>
                <w:szCs w:val="21"/>
              </w:rPr>
              <w:t>备注</w:t>
            </w:r>
          </w:p>
        </w:tc>
      </w:tr>
      <w:tr w14:paraId="675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BFC0586">
            <w:pPr>
              <w:pStyle w:val="29"/>
              <w:spacing w:line="360" w:lineRule="auto"/>
              <w:jc w:val="center"/>
              <w:rPr>
                <w:rFonts w:hint="default" w:hAnsi="宋体" w:cs="宋体"/>
                <w:szCs w:val="21"/>
              </w:rPr>
            </w:pPr>
            <w:r>
              <w:rPr>
                <w:rFonts w:hAnsi="宋体" w:cs="宋体"/>
                <w:szCs w:val="21"/>
              </w:rPr>
              <w:t>1</w:t>
            </w:r>
          </w:p>
        </w:tc>
        <w:tc>
          <w:tcPr>
            <w:tcW w:w="2145" w:type="dxa"/>
            <w:vAlign w:val="center"/>
          </w:tcPr>
          <w:p w14:paraId="19755907">
            <w:pPr>
              <w:pStyle w:val="12"/>
              <w:spacing w:line="360" w:lineRule="auto"/>
              <w:ind w:firstLine="0"/>
              <w:jc w:val="center"/>
              <w:rPr>
                <w:rFonts w:hAnsi="宋体" w:cs="宋体"/>
                <w:spacing w:val="0"/>
                <w:sz w:val="21"/>
                <w:szCs w:val="21"/>
              </w:rPr>
            </w:pPr>
            <w:r>
              <w:rPr>
                <w:rFonts w:hint="eastAsia" w:hAnsi="宋体" w:cs="宋体"/>
                <w:spacing w:val="0"/>
                <w:sz w:val="21"/>
                <w:szCs w:val="21"/>
              </w:rPr>
              <w:t>（城东院区）主楼及新四层房屋安全鉴定及测绘服务项目</w:t>
            </w:r>
          </w:p>
        </w:tc>
        <w:tc>
          <w:tcPr>
            <w:tcW w:w="552" w:type="dxa"/>
            <w:vAlign w:val="center"/>
          </w:tcPr>
          <w:p w14:paraId="53DD96FF">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1</w:t>
            </w:r>
          </w:p>
        </w:tc>
        <w:tc>
          <w:tcPr>
            <w:tcW w:w="552" w:type="dxa"/>
            <w:vAlign w:val="center"/>
          </w:tcPr>
          <w:p w14:paraId="1E8D3BE7">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项</w:t>
            </w:r>
          </w:p>
        </w:tc>
        <w:tc>
          <w:tcPr>
            <w:tcW w:w="1243" w:type="dxa"/>
            <w:vAlign w:val="center"/>
          </w:tcPr>
          <w:p w14:paraId="748A0B58">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5</w:t>
            </w:r>
          </w:p>
        </w:tc>
        <w:tc>
          <w:tcPr>
            <w:tcW w:w="1377" w:type="dxa"/>
            <w:vAlign w:val="center"/>
          </w:tcPr>
          <w:p w14:paraId="6CB6468A">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5</w:t>
            </w:r>
          </w:p>
        </w:tc>
        <w:tc>
          <w:tcPr>
            <w:tcW w:w="1660" w:type="dxa"/>
            <w:vAlign w:val="center"/>
          </w:tcPr>
          <w:p w14:paraId="701723CA">
            <w:pPr>
              <w:pStyle w:val="1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3A581602">
            <w:pPr>
              <w:pStyle w:val="12"/>
              <w:spacing w:line="360" w:lineRule="auto"/>
              <w:ind w:firstLine="0"/>
              <w:jc w:val="center"/>
              <w:rPr>
                <w:rFonts w:hAnsi="宋体" w:cs="宋体"/>
                <w:spacing w:val="0"/>
                <w:sz w:val="21"/>
                <w:szCs w:val="21"/>
              </w:rPr>
            </w:pPr>
          </w:p>
        </w:tc>
      </w:tr>
    </w:tbl>
    <w:p w14:paraId="1A4777D4">
      <w:pPr>
        <w:pStyle w:val="12"/>
        <w:adjustRightInd w:val="0"/>
        <w:snapToGrid w:val="0"/>
        <w:spacing w:after="120" w:line="288" w:lineRule="auto"/>
        <w:ind w:firstLine="0"/>
        <w:rPr>
          <w:rFonts w:hAnsi="宋体" w:cs="宋体"/>
          <w:sz w:val="24"/>
          <w:szCs w:val="24"/>
        </w:rPr>
      </w:pPr>
    </w:p>
    <w:p w14:paraId="638B19C0">
      <w:pPr>
        <w:pStyle w:val="1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620CC47B">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1、符合《中华人民共和国政府采购法》第二十二条的规定：</w:t>
      </w:r>
    </w:p>
    <w:p w14:paraId="2111343F">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（1）具有独立承担民事责任的能力；</w:t>
      </w:r>
    </w:p>
    <w:p w14:paraId="2E58892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（2）具有良好的商业信誉和健全的财务会计制度；</w:t>
      </w:r>
    </w:p>
    <w:p w14:paraId="0599701D">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（3）具有履行合同所必需的设备和专业技术能力；</w:t>
      </w:r>
    </w:p>
    <w:p w14:paraId="1B65BAC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（4）有依法缴纳税收和社会保障资金的良好记录；</w:t>
      </w:r>
    </w:p>
    <w:p w14:paraId="46EC3052">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（5）参加政府采购活动前三年内，在经营活动中没有重大违法记录。</w:t>
      </w:r>
    </w:p>
    <w:p w14:paraId="7AB109D0">
      <w:pPr>
        <w:widowControl/>
        <w:adjustRightInd w:val="0"/>
        <w:snapToGrid w:val="0"/>
        <w:spacing w:line="360" w:lineRule="auto"/>
        <w:ind w:left="0" w:leftChars="0" w:firstLine="480" w:firstLineChars="200"/>
        <w:jc w:val="left"/>
        <w:rPr>
          <w:rFonts w:hAnsi="宋体" w:cs="宋体"/>
          <w:sz w:val="24"/>
        </w:rPr>
      </w:pPr>
      <w:r>
        <w:rPr>
          <w:rFonts w:hint="eastAsia" w:ascii="宋体" w:hAnsi="宋体" w:cs="宋体"/>
          <w:sz w:val="24"/>
        </w:rPr>
        <w:t>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5E3593F3">
      <w:pPr>
        <w:pStyle w:val="1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527A7998">
      <w:pPr>
        <w:pStyle w:val="1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06E80A92">
      <w:pPr>
        <w:widowControl/>
        <w:shd w:val="clear" w:color="auto" w:fill="FFFFFF"/>
        <w:spacing w:line="360" w:lineRule="auto"/>
        <w:ind w:firstLine="0" w:firstLineChars="0"/>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七、</w:t>
      </w:r>
      <w:bookmarkStart w:id="2" w:name="B44_招标文件的发售"/>
      <w:r>
        <w:rPr>
          <w:rFonts w:hint="eastAsia" w:ascii="宋体" w:hAnsi="宋体" w:cs="宋体"/>
          <w:spacing w:val="15"/>
          <w:kern w:val="0"/>
          <w:sz w:val="24"/>
          <w:szCs w:val="24"/>
          <w:shd w:val="clear" w:color="auto" w:fill="FFFFFF"/>
        </w:rPr>
        <w:t>招标文件</w:t>
      </w:r>
      <w:bookmarkEnd w:id="2"/>
      <w:r>
        <w:rPr>
          <w:rFonts w:hint="eastAsia" w:ascii="宋体" w:hAnsi="宋体" w:cs="宋体"/>
          <w:spacing w:val="15"/>
          <w:kern w:val="0"/>
          <w:sz w:val="24"/>
          <w:szCs w:val="24"/>
          <w:shd w:val="clear" w:color="auto" w:fill="FFFFFF"/>
        </w:rPr>
        <w:t>时间、地点及注意事项：</w:t>
      </w:r>
    </w:p>
    <w:p w14:paraId="1BFAD77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1、投标报名文件需提供以下文件资料：</w:t>
      </w:r>
    </w:p>
    <w:p w14:paraId="30A8650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1）有效的营业执照（法人证书）等复印件。</w:t>
      </w:r>
    </w:p>
    <w:p w14:paraId="6A40F210">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2）法定代表人授权书（原件）；</w:t>
      </w:r>
    </w:p>
    <w:p w14:paraId="7361D411">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3）被授权人身份证（复印件）；</w:t>
      </w:r>
    </w:p>
    <w:p w14:paraId="39B6F4E1">
      <w:pPr>
        <w:widowControl/>
        <w:shd w:val="clear" w:color="auto" w:fill="FFFFFF"/>
        <w:snapToGrid w:val="0"/>
        <w:spacing w:line="360" w:lineRule="auto"/>
        <w:ind w:firstLine="472" w:firstLineChars="175"/>
        <w:jc w:val="left"/>
        <w:rPr>
          <w:rFonts w:hint="default" w:ascii="宋体" w:hAnsi="宋体" w:cs="宋体"/>
          <w:spacing w:val="15"/>
          <w:kern w:val="0"/>
          <w:sz w:val="24"/>
          <w:szCs w:val="24"/>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保安室或扫描件发送到</w:t>
      </w:r>
      <w:r>
        <w:rPr>
          <w:rFonts w:hint="eastAsia" w:ascii="宋体" w:hAnsi="宋体" w:cs="宋体"/>
          <w:spacing w:val="15"/>
          <w:kern w:val="0"/>
          <w:sz w:val="24"/>
          <w:szCs w:val="24"/>
          <w:shd w:val="clear" w:color="auto" w:fill="FFFFFF"/>
          <w:lang w:val="en-US" w:eastAsia="zh-CN"/>
        </w:rPr>
        <w:fldChar w:fldCharType="begin"/>
      </w:r>
      <w:r>
        <w:rPr>
          <w:rFonts w:hint="eastAsia" w:ascii="宋体" w:hAnsi="宋体" w:cs="宋体"/>
          <w:spacing w:val="15"/>
          <w:kern w:val="0"/>
          <w:sz w:val="24"/>
          <w:szCs w:val="24"/>
          <w:shd w:val="clear" w:color="auto" w:fill="FFFFFF"/>
          <w:lang w:val="en-US" w:eastAsia="zh-CN"/>
        </w:rPr>
        <w:instrText xml:space="preserve"> HYPERLINK "mailto:1297248070@qq.com" </w:instrText>
      </w:r>
      <w:r>
        <w:rPr>
          <w:rFonts w:hint="eastAsia" w:ascii="宋体" w:hAnsi="宋体" w:cs="宋体"/>
          <w:spacing w:val="15"/>
          <w:kern w:val="0"/>
          <w:sz w:val="24"/>
          <w:szCs w:val="24"/>
          <w:shd w:val="clear" w:color="auto" w:fill="FFFFFF"/>
          <w:lang w:val="en-US" w:eastAsia="zh-CN"/>
        </w:rPr>
        <w:fldChar w:fldCharType="separate"/>
      </w:r>
      <w:r>
        <w:rPr>
          <w:rFonts w:hint="eastAsia" w:ascii="宋体" w:hAnsi="宋体" w:cs="宋体"/>
          <w:spacing w:val="15"/>
          <w:kern w:val="0"/>
          <w:sz w:val="24"/>
          <w:szCs w:val="24"/>
          <w:shd w:val="clear" w:color="auto" w:fill="FFFFFF"/>
          <w:lang w:val="en-US" w:eastAsia="zh-CN"/>
        </w:rPr>
        <w:t>1297248070@qq.com</w:t>
      </w:r>
      <w:r>
        <w:rPr>
          <w:rFonts w:hint="eastAsia" w:ascii="宋体" w:hAnsi="宋体" w:cs="宋体"/>
          <w:spacing w:val="15"/>
          <w:kern w:val="0"/>
          <w:sz w:val="24"/>
          <w:szCs w:val="24"/>
          <w:shd w:val="clear" w:color="auto" w:fill="FFFFFF"/>
          <w:lang w:val="en-US" w:eastAsia="zh-CN"/>
        </w:rPr>
        <w:fldChar w:fldCharType="end"/>
      </w:r>
      <w:r>
        <w:rPr>
          <w:rFonts w:hint="eastAsia" w:ascii="宋体" w:hAnsi="宋体" w:cs="宋体"/>
          <w:spacing w:val="15"/>
          <w:kern w:val="0"/>
          <w:sz w:val="24"/>
          <w:szCs w:val="24"/>
          <w:shd w:val="clear" w:color="auto" w:fill="FFFFFF"/>
          <w:lang w:val="en-US" w:eastAsia="zh-CN"/>
        </w:rPr>
        <w:t>邮箱中。</w:t>
      </w:r>
    </w:p>
    <w:p w14:paraId="53664771">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1月13</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54B7991">
      <w:pPr>
        <w:widowControl/>
        <w:shd w:val="clear" w:color="auto" w:fill="FFFFFF"/>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 xml:space="preserve"> 3、联系人及方式：杨女士   0571-86439831</w:t>
      </w:r>
    </w:p>
    <w:p w14:paraId="494AF6E7">
      <w:pPr>
        <w:widowControl/>
        <w:shd w:val="clear" w:color="auto" w:fill="FFFFFF"/>
        <w:snapToGrid w:val="0"/>
        <w:spacing w:line="360" w:lineRule="auto"/>
        <w:ind w:left="0" w:leftChars="0"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4、投标地点：浙江康复医院城东院区（杭州市上城区观音塘路103号）食堂二楼会议室</w:t>
      </w:r>
      <w:bookmarkStart w:id="13" w:name="_GoBack"/>
      <w:bookmarkEnd w:id="13"/>
    </w:p>
    <w:p w14:paraId="52C270DB">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5、开标时间：202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1月13</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14</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F7B8543">
      <w:pPr>
        <w:widowControl/>
        <w:adjustRightInd w:val="0"/>
        <w:snapToGrid w:val="0"/>
        <w:spacing w:line="360" w:lineRule="auto"/>
        <w:ind w:left="420" w:leftChars="200"/>
        <w:jc w:val="left"/>
        <w:rPr>
          <w:rFonts w:ascii="宋体" w:hAnsi="宋体" w:cs="宋体"/>
          <w:kern w:val="0"/>
          <w:sz w:val="24"/>
        </w:rPr>
      </w:pPr>
    </w:p>
    <w:p w14:paraId="0237621F">
      <w:pPr>
        <w:pStyle w:val="7"/>
      </w:pPr>
    </w:p>
    <w:p w14:paraId="5548A890"/>
    <w:p w14:paraId="67EA45FC">
      <w:pPr>
        <w:pStyle w:val="7"/>
      </w:pPr>
    </w:p>
    <w:p w14:paraId="39E8A005">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5788F8F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202</w:t>
      </w:r>
      <w:r>
        <w:rPr>
          <w:rFonts w:hint="eastAsia" w:ascii="宋体" w:hAnsi="宋体" w:cs="宋体"/>
          <w:b/>
          <w:sz w:val="24"/>
          <w:lang w:val="en-US" w:eastAsia="zh-CN"/>
        </w:rPr>
        <w:t>6</w:t>
      </w:r>
      <w:r>
        <w:rPr>
          <w:rFonts w:hint="eastAsia" w:ascii="宋体" w:hAnsi="宋体" w:cs="宋体"/>
          <w:b/>
          <w:sz w:val="24"/>
        </w:rPr>
        <w:t>年</w:t>
      </w:r>
      <w:r>
        <w:rPr>
          <w:rFonts w:hint="eastAsia" w:ascii="宋体" w:hAnsi="宋体" w:cs="宋体"/>
          <w:b/>
          <w:sz w:val="24"/>
          <w:lang w:val="en-US" w:eastAsia="zh-CN"/>
        </w:rPr>
        <w:t>1</w:t>
      </w:r>
      <w:r>
        <w:rPr>
          <w:rFonts w:hint="eastAsia" w:ascii="宋体" w:hAnsi="宋体" w:cs="宋体"/>
          <w:b/>
          <w:sz w:val="24"/>
        </w:rPr>
        <w:t>月</w:t>
      </w:r>
    </w:p>
    <w:p w14:paraId="1C1C5FCE">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50DB026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7601E756">
      <w:pPr>
        <w:pStyle w:val="14"/>
        <w:snapToGrid w:val="0"/>
        <w:spacing w:beforeLines="0" w:afterLines="0" w:line="360" w:lineRule="auto"/>
        <w:ind w:firstLine="0" w:firstLineChars="0"/>
        <w:rPr>
          <w:rFonts w:hAnsi="宋体" w:cs="宋体"/>
          <w:b/>
        </w:rPr>
      </w:pPr>
      <w:r>
        <w:rPr>
          <w:rFonts w:hint="eastAsia" w:hAnsi="宋体" w:cs="宋体"/>
          <w:b/>
        </w:rPr>
        <w:t>一、</w:t>
      </w:r>
      <w:bookmarkStart w:id="4" w:name="_Toc499670209"/>
      <w:r>
        <w:rPr>
          <w:rFonts w:hint="eastAsia" w:hAnsi="宋体" w:cs="宋体"/>
          <w:b/>
        </w:rPr>
        <w:t>招标文件</w:t>
      </w:r>
      <w:bookmarkEnd w:id="4"/>
    </w:p>
    <w:p w14:paraId="54C318AF">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1879C5F7">
      <w:pPr>
        <w:pStyle w:val="14"/>
        <w:snapToGrid w:val="0"/>
        <w:spacing w:beforeLines="0" w:afterLines="0" w:line="360" w:lineRule="auto"/>
        <w:ind w:firstLine="0" w:firstLineChars="0"/>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22" w:firstLineChars="200"/>
        <w:rPr>
          <w:rFonts w:hint="eastAsia" w:ascii="宋体" w:hAnsi="宋体" w:cs="宋体"/>
          <w:b/>
          <w:bCs/>
          <w:sz w:val="21"/>
          <w:szCs w:val="21"/>
          <w:u w:val="single"/>
        </w:rPr>
      </w:pPr>
      <w:r>
        <w:rPr>
          <w:rFonts w:hint="eastAsia" w:ascii="宋体" w:hAnsi="宋体" w:cs="宋体"/>
          <w:b/>
          <w:bCs/>
          <w:sz w:val="21"/>
          <w:szCs w:val="21"/>
          <w:u w:val="single"/>
        </w:rPr>
        <w:t>▲（1）法人或者其他组织的营业执照等证明文件复印件，自然人的身份证复印件，法人代表授权委托书</w:t>
      </w:r>
      <w:r>
        <w:rPr>
          <w:rFonts w:hint="eastAsia" w:ascii="宋体" w:hAnsi="宋体" w:cs="宋体"/>
          <w:b/>
          <w:sz w:val="21"/>
          <w:szCs w:val="21"/>
          <w:u w:val="single"/>
        </w:rPr>
        <w:t>（格式见第五章）</w:t>
      </w:r>
      <w:r>
        <w:rPr>
          <w:rFonts w:hint="eastAsia" w:ascii="宋体" w:hAnsi="宋体" w:cs="宋体"/>
          <w:b/>
          <w:bCs/>
          <w:sz w:val="21"/>
          <w:szCs w:val="21"/>
          <w:u w:val="single"/>
        </w:rPr>
        <w:t>；</w:t>
      </w:r>
    </w:p>
    <w:p w14:paraId="1B213ECE">
      <w:pPr>
        <w:snapToGrid w:val="0"/>
        <w:spacing w:line="360" w:lineRule="auto"/>
        <w:ind w:firstLine="422" w:firstLineChars="200"/>
        <w:rPr>
          <w:rFonts w:ascii="宋体" w:hAnsi="宋体" w:cs="宋体"/>
          <w:b/>
          <w:sz w:val="21"/>
          <w:szCs w:val="21"/>
          <w:u w:val="single"/>
        </w:rPr>
      </w:pPr>
      <w:r>
        <w:rPr>
          <w:rFonts w:hint="eastAsia" w:ascii="宋体" w:hAnsi="宋体" w:cs="宋体"/>
          <w:b/>
          <w:bCs/>
          <w:sz w:val="21"/>
          <w:szCs w:val="21"/>
          <w:u w:val="single"/>
        </w:rPr>
        <w:t>▲</w:t>
      </w:r>
      <w:r>
        <w:rPr>
          <w:rFonts w:hint="eastAsia" w:ascii="宋体" w:hAnsi="宋体" w:cs="宋体"/>
          <w:b/>
          <w:sz w:val="21"/>
          <w:szCs w:val="21"/>
          <w:u w:val="singl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4F22F62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（2）开标一览表（格式见第五章）；</w:t>
      </w:r>
    </w:p>
    <w:p w14:paraId="3314D0C2">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（3）投标报价明细表（格式见第五章）；</w:t>
      </w:r>
    </w:p>
    <w:p w14:paraId="74FA857B">
      <w:pPr>
        <w:snapToGrid w:val="0"/>
        <w:spacing w:before="156" w:beforeLines="50" w:line="360" w:lineRule="auto"/>
        <w:ind w:firstLine="472" w:firstLineChars="196"/>
        <w:jc w:val="left"/>
        <w:rPr>
          <w:rFonts w:ascii="宋体" w:hAnsi="宋体" w:cs="宋体"/>
          <w:b/>
          <w:sz w:val="24"/>
        </w:rPr>
      </w:pPr>
      <w:bookmarkStart w:id="7" w:name="_Toc499670213"/>
      <w:r>
        <w:rPr>
          <w:rFonts w:hint="eastAsia" w:ascii="宋体" w:hAnsi="宋体" w:cs="宋体"/>
          <w:b/>
          <w:sz w:val="24"/>
        </w:rPr>
        <w:t>（二）投标报价</w:t>
      </w:r>
      <w:bookmarkEnd w:id="7"/>
    </w:p>
    <w:p w14:paraId="60F5F8CD">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1.投标报价应按招标文件中相关附表格式填写。2.投标报价是履行合同的最终价格，应包括一切税金和费用。3.投标文件只允许有一个报价，有选择或有条件的报价将不予接受，其投标无效。</w:t>
      </w:r>
    </w:p>
    <w:p w14:paraId="2DF404DA">
      <w:pPr>
        <w:pStyle w:val="1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2ED95DF5">
      <w:pPr>
        <w:pStyle w:val="14"/>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14B94648">
      <w:pPr>
        <w:pStyle w:val="14"/>
        <w:tabs>
          <w:tab w:val="left" w:pos="407"/>
        </w:tabs>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370E05C6">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030D0A09">
      <w:pPr>
        <w:pStyle w:val="14"/>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4B0924EB">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.采购人与中标人应当在中标之日起30日内签订采购合同。中标人拖延、拒签合同的,取消中标资格。</w:t>
      </w:r>
    </w:p>
    <w:p w14:paraId="7D5F0D95">
      <w:pPr>
        <w:pStyle w:val="14"/>
        <w:snapToGrid w:val="0"/>
        <w:spacing w:beforeLines="0" w:afterLines="0" w:line="360" w:lineRule="auto"/>
        <w:ind w:firstLine="562" w:firstLineChars="200"/>
        <w:jc w:val="center"/>
        <w:outlineLvl w:val="0"/>
        <w:rPr>
          <w:rFonts w:hAnsi="宋体"/>
          <w:b/>
          <w:sz w:val="28"/>
          <w:szCs w:val="28"/>
        </w:rPr>
      </w:pPr>
    </w:p>
    <w:p w14:paraId="54C12FD8">
      <w:pPr>
        <w:pStyle w:val="14"/>
        <w:snapToGrid w:val="0"/>
        <w:spacing w:beforeLines="0" w:afterLines="0" w:line="360" w:lineRule="auto"/>
        <w:ind w:firstLine="562" w:firstLineChars="200"/>
        <w:jc w:val="center"/>
        <w:outlineLvl w:val="0"/>
        <w:rPr>
          <w:rFonts w:hint="eastAsia" w:hAnsi="宋体"/>
          <w:b/>
          <w:sz w:val="28"/>
          <w:szCs w:val="28"/>
        </w:rPr>
      </w:pPr>
      <w:bookmarkStart w:id="11" w:name="_Toc499805059"/>
    </w:p>
    <w:p w14:paraId="169ED37D">
      <w:pPr>
        <w:pStyle w:val="14"/>
        <w:snapToGrid w:val="0"/>
        <w:spacing w:beforeLines="0" w:afterLines="0" w:line="360" w:lineRule="auto"/>
        <w:ind w:firstLine="562" w:firstLineChars="200"/>
        <w:jc w:val="center"/>
        <w:outlineLvl w:val="0"/>
        <w:rPr>
          <w:rFonts w:hint="eastAsia" w:hAnsi="宋体"/>
          <w:b/>
          <w:sz w:val="28"/>
          <w:szCs w:val="28"/>
        </w:rPr>
      </w:pPr>
    </w:p>
    <w:p w14:paraId="79F81150">
      <w:pPr>
        <w:pStyle w:val="14"/>
        <w:snapToGrid w:val="0"/>
        <w:spacing w:beforeLines="0" w:afterLines="0" w:line="360" w:lineRule="auto"/>
        <w:ind w:firstLine="562" w:firstLineChars="200"/>
        <w:jc w:val="center"/>
        <w:outlineLvl w:val="0"/>
        <w:rPr>
          <w:rFonts w:hint="eastAsia" w:hAnsi="宋体"/>
          <w:b/>
          <w:sz w:val="28"/>
          <w:szCs w:val="28"/>
        </w:rPr>
      </w:pPr>
    </w:p>
    <w:p w14:paraId="7ADB7D7E">
      <w:pPr>
        <w:pStyle w:val="14"/>
        <w:snapToGrid w:val="0"/>
        <w:spacing w:beforeLines="0" w:afterLines="0" w:line="360" w:lineRule="auto"/>
        <w:ind w:firstLine="562" w:firstLineChars="200"/>
        <w:jc w:val="center"/>
        <w:outlineLvl w:val="0"/>
        <w:rPr>
          <w:rFonts w:hint="eastAsia" w:hAnsi="宋体"/>
          <w:b/>
          <w:sz w:val="28"/>
          <w:szCs w:val="28"/>
        </w:rPr>
      </w:pPr>
    </w:p>
    <w:p w14:paraId="52FBE46B">
      <w:pPr>
        <w:pStyle w:val="14"/>
        <w:snapToGrid w:val="0"/>
        <w:spacing w:beforeLines="0" w:afterLines="0" w:line="360" w:lineRule="auto"/>
        <w:ind w:firstLine="562" w:firstLineChars="200"/>
        <w:jc w:val="center"/>
        <w:outlineLvl w:val="0"/>
        <w:rPr>
          <w:rFonts w:hint="eastAsia" w:hAnsi="宋体"/>
          <w:b/>
          <w:sz w:val="28"/>
          <w:szCs w:val="28"/>
        </w:rPr>
      </w:pPr>
    </w:p>
    <w:p w14:paraId="430E0FFD">
      <w:pPr>
        <w:pStyle w:val="14"/>
        <w:snapToGrid w:val="0"/>
        <w:spacing w:beforeLines="0" w:afterLines="0" w:line="360" w:lineRule="auto"/>
        <w:ind w:firstLine="562" w:firstLineChars="200"/>
        <w:jc w:val="center"/>
        <w:outlineLvl w:val="0"/>
        <w:rPr>
          <w:rFonts w:hint="eastAsia" w:hAnsi="宋体"/>
          <w:b/>
          <w:sz w:val="28"/>
          <w:szCs w:val="28"/>
        </w:rPr>
      </w:pPr>
    </w:p>
    <w:p w14:paraId="6CB94600">
      <w:pPr>
        <w:pStyle w:val="14"/>
        <w:snapToGrid w:val="0"/>
        <w:spacing w:beforeLines="0" w:afterLines="0" w:line="360" w:lineRule="auto"/>
        <w:ind w:firstLine="562" w:firstLineChars="200"/>
        <w:jc w:val="center"/>
        <w:outlineLvl w:val="0"/>
        <w:rPr>
          <w:rFonts w:hint="eastAsia" w:hAnsi="宋体"/>
          <w:b/>
          <w:sz w:val="28"/>
          <w:szCs w:val="28"/>
        </w:rPr>
      </w:pPr>
    </w:p>
    <w:p w14:paraId="254EA03D">
      <w:pPr>
        <w:pStyle w:val="14"/>
        <w:snapToGrid w:val="0"/>
        <w:spacing w:beforeLines="0" w:afterLines="0" w:line="360" w:lineRule="auto"/>
        <w:ind w:firstLine="562" w:firstLineChars="200"/>
        <w:jc w:val="center"/>
        <w:outlineLvl w:val="0"/>
        <w:rPr>
          <w:rFonts w:hint="eastAsia" w:hAnsi="宋体"/>
          <w:b/>
          <w:sz w:val="28"/>
          <w:szCs w:val="28"/>
        </w:rPr>
      </w:pPr>
    </w:p>
    <w:p w14:paraId="108C8D4A">
      <w:pPr>
        <w:pStyle w:val="14"/>
        <w:snapToGrid w:val="0"/>
        <w:spacing w:beforeLines="0" w:afterLines="0" w:line="360" w:lineRule="auto"/>
        <w:ind w:firstLine="562" w:firstLineChars="200"/>
        <w:jc w:val="center"/>
        <w:outlineLvl w:val="0"/>
        <w:rPr>
          <w:rFonts w:hint="eastAsia" w:hAnsi="宋体"/>
          <w:b/>
          <w:sz w:val="28"/>
          <w:szCs w:val="28"/>
        </w:rPr>
      </w:pPr>
    </w:p>
    <w:p w14:paraId="0292ADA1">
      <w:pPr>
        <w:pStyle w:val="14"/>
        <w:snapToGrid w:val="0"/>
        <w:spacing w:beforeLines="0" w:afterLines="0" w:line="360" w:lineRule="auto"/>
        <w:ind w:firstLine="562" w:firstLineChars="200"/>
        <w:jc w:val="center"/>
        <w:outlineLvl w:val="0"/>
        <w:rPr>
          <w:rFonts w:hint="eastAsia" w:hAnsi="宋体"/>
          <w:b/>
          <w:sz w:val="28"/>
          <w:szCs w:val="28"/>
        </w:rPr>
      </w:pPr>
    </w:p>
    <w:p w14:paraId="36E605E3">
      <w:pPr>
        <w:pStyle w:val="14"/>
        <w:snapToGrid w:val="0"/>
        <w:spacing w:beforeLines="0" w:afterLines="0" w:line="360" w:lineRule="auto"/>
        <w:ind w:firstLine="562" w:firstLineChars="200"/>
        <w:jc w:val="center"/>
        <w:outlineLvl w:val="0"/>
        <w:rPr>
          <w:rFonts w:hint="eastAsia" w:hAnsi="宋体"/>
          <w:b/>
          <w:sz w:val="28"/>
          <w:szCs w:val="28"/>
        </w:rPr>
      </w:pPr>
    </w:p>
    <w:p w14:paraId="59806C8A">
      <w:pPr>
        <w:pStyle w:val="14"/>
        <w:snapToGrid w:val="0"/>
        <w:spacing w:beforeLines="0" w:afterLines="0" w:line="360" w:lineRule="auto"/>
        <w:ind w:firstLine="562" w:firstLineChars="200"/>
        <w:jc w:val="center"/>
        <w:outlineLvl w:val="0"/>
        <w:rPr>
          <w:rFonts w:hint="eastAsia" w:hAnsi="宋体"/>
          <w:b/>
          <w:sz w:val="28"/>
          <w:szCs w:val="28"/>
        </w:rPr>
      </w:pPr>
    </w:p>
    <w:p w14:paraId="6DC496AE">
      <w:pPr>
        <w:pStyle w:val="14"/>
        <w:snapToGrid w:val="0"/>
        <w:spacing w:beforeLines="0" w:afterLines="0" w:line="360" w:lineRule="auto"/>
        <w:ind w:firstLine="562" w:firstLineChars="200"/>
        <w:jc w:val="center"/>
        <w:outlineLvl w:val="0"/>
        <w:rPr>
          <w:rFonts w:hint="eastAsia" w:hAnsi="宋体"/>
          <w:b/>
          <w:sz w:val="28"/>
          <w:szCs w:val="28"/>
        </w:rPr>
      </w:pPr>
    </w:p>
    <w:p w14:paraId="42228B03">
      <w:pPr>
        <w:pStyle w:val="14"/>
        <w:snapToGrid w:val="0"/>
        <w:spacing w:beforeLines="0" w:afterLines="0" w:line="360" w:lineRule="auto"/>
        <w:ind w:firstLine="562" w:firstLineChars="200"/>
        <w:jc w:val="center"/>
        <w:outlineLvl w:val="0"/>
        <w:rPr>
          <w:rFonts w:hint="eastAsia" w:hAnsi="宋体"/>
          <w:b/>
          <w:sz w:val="28"/>
          <w:szCs w:val="28"/>
        </w:rPr>
      </w:pPr>
    </w:p>
    <w:p w14:paraId="537B2FB8">
      <w:pPr>
        <w:pStyle w:val="14"/>
        <w:snapToGrid w:val="0"/>
        <w:spacing w:beforeLines="0" w:afterLines="0" w:line="360" w:lineRule="auto"/>
        <w:ind w:firstLine="562" w:firstLineChars="200"/>
        <w:jc w:val="center"/>
        <w:outlineLvl w:val="0"/>
        <w:rPr>
          <w:rFonts w:hint="eastAsia" w:hAnsi="宋体"/>
          <w:b/>
          <w:sz w:val="28"/>
          <w:szCs w:val="28"/>
        </w:rPr>
      </w:pPr>
    </w:p>
    <w:p w14:paraId="688342A5">
      <w:pPr>
        <w:pStyle w:val="14"/>
        <w:snapToGrid w:val="0"/>
        <w:spacing w:beforeLines="0" w:afterLines="0" w:line="360" w:lineRule="auto"/>
        <w:ind w:firstLine="562" w:firstLineChars="200"/>
        <w:jc w:val="center"/>
        <w:outlineLvl w:val="0"/>
        <w:rPr>
          <w:rFonts w:hint="eastAsia" w:hAnsi="宋体"/>
          <w:b/>
          <w:sz w:val="28"/>
          <w:szCs w:val="28"/>
        </w:rPr>
      </w:pPr>
    </w:p>
    <w:p w14:paraId="355F0E01">
      <w:pPr>
        <w:pStyle w:val="14"/>
        <w:snapToGrid w:val="0"/>
        <w:spacing w:beforeLines="0" w:afterLines="0" w:line="360" w:lineRule="auto"/>
        <w:ind w:firstLine="562" w:firstLineChars="200"/>
        <w:jc w:val="center"/>
        <w:outlineLvl w:val="0"/>
        <w:rPr>
          <w:rFonts w:hint="eastAsia" w:hAnsi="宋体"/>
          <w:b/>
          <w:sz w:val="28"/>
          <w:szCs w:val="28"/>
        </w:rPr>
      </w:pPr>
    </w:p>
    <w:p w14:paraId="7F19B564">
      <w:pPr>
        <w:pStyle w:val="14"/>
        <w:snapToGrid w:val="0"/>
        <w:spacing w:beforeLines="0" w:afterLines="0" w:line="360" w:lineRule="auto"/>
        <w:ind w:firstLine="562" w:firstLineChars="200"/>
        <w:jc w:val="center"/>
        <w:outlineLvl w:val="0"/>
        <w:rPr>
          <w:rFonts w:hint="eastAsia" w:hAnsi="宋体"/>
          <w:b/>
          <w:sz w:val="28"/>
          <w:szCs w:val="28"/>
        </w:rPr>
      </w:pPr>
    </w:p>
    <w:p w14:paraId="7B4D2F2A">
      <w:pPr>
        <w:pStyle w:val="14"/>
        <w:snapToGrid w:val="0"/>
        <w:spacing w:beforeLines="0" w:afterLines="0" w:line="360" w:lineRule="auto"/>
        <w:ind w:firstLine="562" w:firstLineChars="200"/>
        <w:jc w:val="center"/>
        <w:outlineLvl w:val="0"/>
        <w:rPr>
          <w:rFonts w:hint="eastAsia" w:hAnsi="宋体"/>
          <w:b/>
          <w:sz w:val="28"/>
          <w:szCs w:val="28"/>
        </w:rPr>
      </w:pPr>
    </w:p>
    <w:p w14:paraId="4BB54E53">
      <w:pPr>
        <w:pStyle w:val="14"/>
        <w:snapToGrid w:val="0"/>
        <w:spacing w:beforeLines="0" w:afterLines="0" w:line="360" w:lineRule="auto"/>
        <w:ind w:firstLine="562" w:firstLineChars="200"/>
        <w:jc w:val="center"/>
        <w:outlineLvl w:val="0"/>
        <w:rPr>
          <w:rFonts w:hint="eastAsia" w:hAnsi="宋体"/>
          <w:b/>
          <w:sz w:val="28"/>
          <w:szCs w:val="28"/>
        </w:rPr>
      </w:pPr>
    </w:p>
    <w:p w14:paraId="602BA087">
      <w:pPr>
        <w:pStyle w:val="14"/>
        <w:snapToGrid w:val="0"/>
        <w:spacing w:beforeLines="0" w:afterLines="0" w:line="360" w:lineRule="auto"/>
        <w:ind w:firstLine="562" w:firstLineChars="200"/>
        <w:jc w:val="center"/>
        <w:outlineLvl w:val="0"/>
        <w:rPr>
          <w:rFonts w:hint="eastAsia" w:hAnsi="宋体"/>
          <w:b/>
          <w:sz w:val="28"/>
          <w:szCs w:val="28"/>
        </w:rPr>
      </w:pPr>
    </w:p>
    <w:p w14:paraId="1F8E3831">
      <w:pPr>
        <w:pStyle w:val="14"/>
        <w:snapToGrid w:val="0"/>
        <w:spacing w:beforeLines="0" w:afterLines="0" w:line="360" w:lineRule="auto"/>
        <w:ind w:firstLine="562" w:firstLineChars="200"/>
        <w:jc w:val="center"/>
        <w:outlineLvl w:val="0"/>
        <w:rPr>
          <w:rFonts w:hAnsi="宋体"/>
          <w:b/>
          <w:sz w:val="28"/>
          <w:szCs w:val="28"/>
        </w:rPr>
      </w:pPr>
      <w:r>
        <w:rPr>
          <w:rFonts w:hint="eastAsia" w:hAnsi="宋体"/>
          <w:b/>
          <w:sz w:val="28"/>
          <w:szCs w:val="28"/>
        </w:rPr>
        <w:t>第三章  评标办法</w:t>
      </w:r>
    </w:p>
    <w:p w14:paraId="1EDDBBA9">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w:t>
      </w:r>
      <w:r>
        <w:rPr>
          <w:rFonts w:hint="eastAsia" w:ascii="宋体" w:hAnsi="宋体" w:cs="宋体"/>
          <w:szCs w:val="21"/>
          <w:lang w:val="en-US" w:eastAsia="zh-CN"/>
        </w:rPr>
        <w:t>参照</w:t>
      </w:r>
      <w:r>
        <w:rPr>
          <w:rFonts w:hint="eastAsia" w:ascii="宋体" w:hAnsi="宋体" w:cs="宋体"/>
          <w:szCs w:val="21"/>
        </w:rPr>
        <w:t>《中华人民共和国政府采购法》等有关法律法规的规定，并结合本项目的实际，制定本办法。</w:t>
      </w:r>
    </w:p>
    <w:p w14:paraId="0B96E927">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eastAsia" w:ascii="宋体" w:hAnsi="宋体" w:cs="宋体"/>
          <w:kern w:val="0"/>
          <w:szCs w:val="21"/>
          <w:u w:val="single"/>
        </w:rPr>
        <w:t>浙江康复</w:t>
      </w:r>
      <w:r>
        <w:rPr>
          <w:rFonts w:hint="eastAsia" w:ascii="宋体" w:hAnsi="宋体" w:cs="宋体"/>
          <w:kern w:val="0"/>
          <w:szCs w:val="21"/>
          <w:u w:val="single"/>
          <w:lang w:val="en-US" w:eastAsia="zh-CN"/>
        </w:rPr>
        <w:t>医院</w:t>
      </w:r>
      <w:r>
        <w:rPr>
          <w:rFonts w:hint="eastAsia" w:ascii="宋体" w:hAnsi="宋体" w:cs="宋体"/>
          <w:b w:val="0"/>
          <w:bCs w:val="0"/>
          <w:spacing w:val="0"/>
          <w:kern w:val="0"/>
          <w:sz w:val="21"/>
          <w:szCs w:val="21"/>
          <w:u w:val="single"/>
          <w:lang w:val="en-US" w:eastAsia="zh-CN"/>
        </w:rPr>
        <w:t>（城东院区）主楼及新四层房屋安全鉴定及测绘服务项目</w:t>
      </w:r>
      <w:r>
        <w:rPr>
          <w:rFonts w:hint="eastAsia" w:ascii="宋体" w:hAnsi="宋体" w:cs="宋体"/>
          <w:bCs/>
          <w:szCs w:val="21"/>
        </w:rPr>
        <w:t>评标。</w:t>
      </w:r>
    </w:p>
    <w:p w14:paraId="098AA97A">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2C702D0C">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4478BD2A">
      <w:pPr>
        <w:pStyle w:val="12"/>
        <w:snapToGrid w:val="0"/>
        <w:spacing w:line="360" w:lineRule="auto"/>
        <w:ind w:firstLine="406" w:firstLineChars="200"/>
        <w:rPr>
          <w:rFonts w:hint="eastAsia" w:hAnsi="宋体" w:eastAsia="宋体" w:cs="宋体"/>
          <w:sz w:val="21"/>
          <w:szCs w:val="21"/>
          <w:lang w:eastAsia="zh-CN"/>
        </w:rPr>
      </w:pPr>
      <w:r>
        <w:rPr>
          <w:rFonts w:hint="eastAsia" w:hAnsi="宋体" w:cs="宋体"/>
          <w:b/>
          <w:bCs/>
          <w:sz w:val="21"/>
          <w:szCs w:val="21"/>
        </w:rPr>
        <w:t>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r>
        <w:rPr>
          <w:rFonts w:hint="eastAsia" w:hAnsi="宋体" w:cs="宋体"/>
          <w:sz w:val="21"/>
          <w:szCs w:val="21"/>
          <w:lang w:eastAsia="zh-CN"/>
        </w:rPr>
        <w:t>（</w:t>
      </w:r>
      <w:r>
        <w:rPr>
          <w:rFonts w:hint="eastAsia" w:hAnsi="宋体" w:cs="宋体"/>
          <w:sz w:val="21"/>
          <w:szCs w:val="21"/>
          <w:lang w:val="en-US" w:eastAsia="zh-CN"/>
        </w:rPr>
        <w:t>5）</w:t>
      </w:r>
      <w:r>
        <w:rPr>
          <w:rFonts w:hint="eastAsia" w:hAnsi="宋体" w:cs="宋体"/>
          <w:sz w:val="21"/>
          <w:szCs w:val="21"/>
          <w:lang w:eastAsia="zh-CN"/>
        </w:rPr>
        <w:t>投标文件未按招标文件要求签署、盖章的；（</w:t>
      </w:r>
      <w:r>
        <w:rPr>
          <w:rFonts w:hint="eastAsia" w:hAnsi="宋体" w:cs="宋体"/>
          <w:sz w:val="21"/>
          <w:szCs w:val="21"/>
          <w:lang w:val="en-US" w:eastAsia="zh-CN"/>
        </w:rPr>
        <w:t>6</w:t>
      </w:r>
      <w:r>
        <w:rPr>
          <w:rFonts w:hint="eastAsia" w:hAnsi="宋体" w:cs="宋体"/>
          <w:sz w:val="21"/>
          <w:szCs w:val="21"/>
          <w:lang w:eastAsia="zh-CN"/>
        </w:rPr>
        <w:t>）未有效提供法定代表人授权委托书或所载内容与本项目内容有异的；（</w:t>
      </w:r>
      <w:r>
        <w:rPr>
          <w:rFonts w:hint="eastAsia" w:hAnsi="宋体" w:cs="宋体"/>
          <w:sz w:val="21"/>
          <w:szCs w:val="21"/>
          <w:lang w:val="en-US" w:eastAsia="zh-CN"/>
        </w:rPr>
        <w:t>7</w:t>
      </w:r>
      <w:r>
        <w:rPr>
          <w:rFonts w:hint="eastAsia" w:hAnsi="宋体" w:cs="宋体"/>
          <w:sz w:val="21"/>
          <w:szCs w:val="21"/>
          <w:lang w:eastAsia="zh-CN"/>
        </w:rPr>
        <w:t>）投标文件不符合招标文件中标注“▲”的实质性要求的；（</w:t>
      </w:r>
      <w:r>
        <w:rPr>
          <w:rFonts w:hint="eastAsia" w:hAnsi="宋体" w:cs="宋体"/>
          <w:sz w:val="21"/>
          <w:szCs w:val="21"/>
          <w:lang w:val="en-US" w:eastAsia="zh-CN"/>
        </w:rPr>
        <w:t>8</w:t>
      </w:r>
      <w:r>
        <w:rPr>
          <w:rFonts w:hint="eastAsia" w:hAnsi="宋体" w:cs="宋体"/>
          <w:sz w:val="21"/>
          <w:szCs w:val="21"/>
          <w:lang w:eastAsia="zh-CN"/>
        </w:rPr>
        <w:t>）投标技术方案不明确，存在一个或一个以上备选（替代）投标方案的；（</w:t>
      </w:r>
      <w:r>
        <w:rPr>
          <w:rFonts w:hint="eastAsia" w:hAnsi="宋体" w:cs="宋体"/>
          <w:sz w:val="21"/>
          <w:szCs w:val="21"/>
          <w:lang w:val="en-US" w:eastAsia="zh-CN"/>
        </w:rPr>
        <w:t>9</w:t>
      </w:r>
      <w:r>
        <w:rPr>
          <w:rFonts w:hint="eastAsia" w:hAnsi="宋体" w:cs="宋体"/>
          <w:sz w:val="21"/>
          <w:szCs w:val="21"/>
          <w:lang w:eastAsia="zh-CN"/>
        </w:rPr>
        <w:t>）投标文件含有采购人不能接受的附加条件的；（</w:t>
      </w:r>
      <w:r>
        <w:rPr>
          <w:rFonts w:hint="eastAsia" w:hAnsi="宋体" w:cs="宋体"/>
          <w:sz w:val="21"/>
          <w:szCs w:val="21"/>
          <w:lang w:val="en-US" w:eastAsia="zh-CN"/>
        </w:rPr>
        <w:t>10</w:t>
      </w:r>
      <w:r>
        <w:rPr>
          <w:rFonts w:hint="eastAsia" w:hAnsi="宋体" w:cs="宋体"/>
          <w:sz w:val="21"/>
          <w:szCs w:val="21"/>
          <w:lang w:eastAsia="zh-CN"/>
        </w:rPr>
        <w:t>）投标人存在串通行为或虚假响应的；</w:t>
      </w:r>
    </w:p>
    <w:p w14:paraId="1B1108F1">
      <w:pPr>
        <w:pStyle w:val="12"/>
        <w:numPr>
          <w:ilvl w:val="0"/>
          <w:numId w:val="4"/>
        </w:numPr>
        <w:snapToGrid w:val="0"/>
        <w:spacing w:line="360" w:lineRule="auto"/>
        <w:ind w:firstLine="466" w:firstLineChars="200"/>
        <w:rPr>
          <w:rFonts w:ascii="宋体" w:hAnsi="宋体" w:cs="宋体"/>
          <w:b/>
          <w:kern w:val="0"/>
          <w:sz w:val="24"/>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tbl>
      <w:tblPr>
        <w:tblStyle w:val="21"/>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1134"/>
        <w:gridCol w:w="5906"/>
        <w:gridCol w:w="883"/>
      </w:tblGrid>
      <w:tr w14:paraId="52AE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144" w:type="dxa"/>
            <w:tcBorders>
              <w:top w:val="single" w:color="000000" w:sz="4" w:space="0"/>
              <w:left w:val="single" w:color="000000" w:sz="4" w:space="0"/>
              <w:bottom w:val="single" w:color="000000" w:sz="4" w:space="0"/>
              <w:right w:val="single" w:color="000000" w:sz="4" w:space="0"/>
            </w:tcBorders>
            <w:vAlign w:val="center"/>
          </w:tcPr>
          <w:p w14:paraId="00FCF748">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评分因素</w:t>
            </w:r>
          </w:p>
        </w:tc>
        <w:tc>
          <w:tcPr>
            <w:tcW w:w="1134" w:type="dxa"/>
            <w:tcBorders>
              <w:top w:val="single" w:color="000000" w:sz="4" w:space="0"/>
              <w:left w:val="single" w:color="000000" w:sz="4" w:space="0"/>
              <w:bottom w:val="single" w:color="000000" w:sz="4" w:space="0"/>
              <w:right w:val="single" w:color="000000" w:sz="4" w:space="0"/>
            </w:tcBorders>
            <w:vAlign w:val="center"/>
          </w:tcPr>
          <w:p w14:paraId="03A732CB">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评分项目</w:t>
            </w:r>
          </w:p>
        </w:tc>
        <w:tc>
          <w:tcPr>
            <w:tcW w:w="5906" w:type="dxa"/>
            <w:tcBorders>
              <w:top w:val="single" w:color="000000" w:sz="4" w:space="0"/>
              <w:left w:val="single" w:color="000000" w:sz="4" w:space="0"/>
              <w:bottom w:val="single" w:color="000000" w:sz="4" w:space="0"/>
              <w:right w:val="single" w:color="000000" w:sz="4" w:space="0"/>
            </w:tcBorders>
            <w:vAlign w:val="center"/>
          </w:tcPr>
          <w:p w14:paraId="40543A9D">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评分标准及说明</w:t>
            </w:r>
          </w:p>
        </w:tc>
        <w:tc>
          <w:tcPr>
            <w:tcW w:w="883" w:type="dxa"/>
            <w:tcBorders>
              <w:top w:val="single" w:color="000000" w:sz="4" w:space="0"/>
              <w:left w:val="single" w:color="000000" w:sz="4" w:space="0"/>
              <w:bottom w:val="single" w:color="000000" w:sz="4" w:space="0"/>
              <w:right w:val="single" w:color="000000" w:sz="4" w:space="0"/>
            </w:tcBorders>
            <w:vAlign w:val="center"/>
          </w:tcPr>
          <w:p w14:paraId="7A596617">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r>
      <w:tr w14:paraId="0D29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278" w:type="dxa"/>
            <w:gridSpan w:val="2"/>
            <w:tcBorders>
              <w:top w:val="single" w:color="000000" w:sz="4" w:space="0"/>
              <w:left w:val="single" w:color="000000" w:sz="4" w:space="0"/>
              <w:bottom w:val="single" w:color="auto" w:sz="4" w:space="0"/>
              <w:right w:val="single" w:color="000000" w:sz="4" w:space="0"/>
            </w:tcBorders>
            <w:vAlign w:val="center"/>
          </w:tcPr>
          <w:p w14:paraId="0C3617BC">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报价部分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7FE1EEAE">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pacing w:val="0"/>
                <w:sz w:val="21"/>
                <w:szCs w:val="21"/>
              </w:rPr>
              <w:t>满足采购文件要求且评审报价最低的报价为评审基准价，其价格分为满分。其他供应商的价格分统一按照下列公式计算：报价得分=(评审基准价/评审报价)×</w:t>
            </w:r>
            <w:r>
              <w:rPr>
                <w:rFonts w:hint="eastAsia" w:asciiTheme="minorEastAsia" w:hAnsiTheme="minorEastAsia" w:eastAsiaTheme="minorEastAsia" w:cstheme="minorEastAsia"/>
                <w:color w:val="auto"/>
                <w:spacing w:val="0"/>
                <w:sz w:val="21"/>
                <w:szCs w:val="21"/>
                <w:lang w:val="en-US" w:eastAsia="zh-CN"/>
              </w:rPr>
              <w:t>1</w:t>
            </w:r>
            <w:r>
              <w:rPr>
                <w:rFonts w:hint="eastAsia" w:asciiTheme="minorEastAsia" w:hAnsiTheme="minorEastAsia" w:eastAsiaTheme="minorEastAsia" w:cstheme="minorEastAsia"/>
                <w:color w:val="auto"/>
                <w:spacing w:val="0"/>
                <w:sz w:val="21"/>
                <w:szCs w:val="21"/>
              </w:rPr>
              <w:t>0%×100</w:t>
            </w:r>
          </w:p>
        </w:tc>
        <w:tc>
          <w:tcPr>
            <w:tcW w:w="883" w:type="dxa"/>
            <w:tcBorders>
              <w:top w:val="single" w:color="000000" w:sz="4" w:space="0"/>
              <w:left w:val="single" w:color="000000" w:sz="4" w:space="0"/>
              <w:bottom w:val="single" w:color="000000" w:sz="4" w:space="0"/>
              <w:right w:val="single" w:color="000000" w:sz="4" w:space="0"/>
            </w:tcBorders>
            <w:vAlign w:val="center"/>
          </w:tcPr>
          <w:p w14:paraId="198E8FA3">
            <w:pPr>
              <w:widowControl/>
              <w:jc w:val="center"/>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auto"/>
                <w:szCs w:val="21"/>
                <w:lang w:val="en-US" w:eastAsia="zh-CN"/>
              </w:rPr>
              <w:t>0-10分</w:t>
            </w:r>
          </w:p>
        </w:tc>
      </w:tr>
      <w:tr w14:paraId="47F7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44" w:type="dxa"/>
            <w:vMerge w:val="restart"/>
            <w:tcBorders>
              <w:top w:val="single" w:color="000000" w:sz="4" w:space="0"/>
              <w:left w:val="single" w:color="000000" w:sz="4" w:space="0"/>
              <w:right w:val="single" w:color="000000" w:sz="4" w:space="0"/>
            </w:tcBorders>
            <w:vAlign w:val="center"/>
          </w:tcPr>
          <w:p w14:paraId="26B55EF1">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商务部分</w:t>
            </w:r>
          </w:p>
        </w:tc>
        <w:tc>
          <w:tcPr>
            <w:tcW w:w="1134" w:type="dxa"/>
            <w:tcBorders>
              <w:top w:val="single" w:color="000000" w:sz="4" w:space="0"/>
              <w:left w:val="single" w:color="000000" w:sz="4" w:space="0"/>
              <w:bottom w:val="single" w:color="auto" w:sz="4" w:space="0"/>
              <w:right w:val="single" w:color="000000" w:sz="4" w:space="0"/>
            </w:tcBorders>
            <w:vAlign w:val="center"/>
          </w:tcPr>
          <w:p w14:paraId="55FA9858">
            <w:pPr>
              <w:widowControl/>
              <w:numPr>
                <w:ilvl w:val="0"/>
                <w:numId w:val="0"/>
              </w:numPr>
              <w:snapToGrid/>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0"/>
                <w:sz w:val="21"/>
                <w:szCs w:val="21"/>
              </w:rPr>
              <w:t>业</w:t>
            </w:r>
            <w:r>
              <w:rPr>
                <w:rFonts w:hint="eastAsia" w:asciiTheme="minorEastAsia" w:hAnsiTheme="minorEastAsia" w:eastAsiaTheme="minorEastAsia" w:cstheme="minorEastAsia"/>
                <w:color w:val="auto"/>
                <w:sz w:val="21"/>
                <w:szCs w:val="21"/>
              </w:rPr>
              <w:t>绩</w:t>
            </w:r>
          </w:p>
        </w:tc>
        <w:tc>
          <w:tcPr>
            <w:tcW w:w="5906" w:type="dxa"/>
            <w:tcBorders>
              <w:top w:val="single" w:color="000000" w:sz="4" w:space="0"/>
              <w:left w:val="single" w:color="000000" w:sz="4" w:space="0"/>
              <w:bottom w:val="single" w:color="000000" w:sz="4" w:space="0"/>
              <w:right w:val="single" w:color="000000" w:sz="4" w:space="0"/>
            </w:tcBorders>
            <w:vAlign w:val="center"/>
          </w:tcPr>
          <w:p w14:paraId="20B41E6A">
            <w:pPr>
              <w:widowControl/>
              <w:spacing w:before="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1"/>
                <w:szCs w:val="21"/>
              </w:rPr>
              <w:t>供应商自</w:t>
            </w:r>
            <w:r>
              <w:rPr>
                <w:rFonts w:hint="eastAsia" w:asciiTheme="minorEastAsia" w:hAnsiTheme="minorEastAsia" w:eastAsiaTheme="minorEastAsia" w:cstheme="minorEastAsia"/>
                <w:color w:val="auto"/>
                <w:sz w:val="21"/>
                <w:szCs w:val="21"/>
                <w:lang w:val="en-US" w:eastAsia="zh-CN"/>
              </w:rPr>
              <w:t>2023</w:t>
            </w:r>
            <w:r>
              <w:rPr>
                <w:rFonts w:hint="eastAsia" w:asciiTheme="minorEastAsia" w:hAnsiTheme="minorEastAsia" w:eastAsiaTheme="minorEastAsia" w:cstheme="minorEastAsia"/>
                <w:color w:val="auto"/>
                <w:sz w:val="21"/>
                <w:szCs w:val="21"/>
              </w:rPr>
              <w:t>年1月1日以来（以合同签订时间为准）</w:t>
            </w:r>
            <w:r>
              <w:rPr>
                <w:rFonts w:hint="eastAsia" w:asciiTheme="minorEastAsia" w:hAnsiTheme="minorEastAsia" w:eastAsiaTheme="minorEastAsia" w:cstheme="minorEastAsia"/>
                <w:color w:val="auto"/>
                <w:sz w:val="21"/>
                <w:szCs w:val="21"/>
                <w:lang w:val="en-US" w:eastAsia="zh-CN"/>
              </w:rPr>
              <w:t>相关</w:t>
            </w:r>
            <w:r>
              <w:rPr>
                <w:rFonts w:hint="eastAsia" w:asciiTheme="minorEastAsia" w:hAnsiTheme="minorEastAsia" w:eastAsiaTheme="minorEastAsia" w:cstheme="minorEastAsia"/>
                <w:color w:val="auto"/>
                <w:sz w:val="21"/>
                <w:szCs w:val="21"/>
              </w:rPr>
              <w:t>合同业绩：每提供1份合同业绩得1分，最高得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bCs w:val="0"/>
                <w:color w:val="auto"/>
                <w:kern w:val="2"/>
                <w:sz w:val="21"/>
                <w:szCs w:val="21"/>
              </w:rPr>
              <w:t>（以提供的合同复印件为准）</w:t>
            </w:r>
          </w:p>
        </w:tc>
        <w:tc>
          <w:tcPr>
            <w:tcW w:w="883" w:type="dxa"/>
            <w:tcBorders>
              <w:top w:val="single" w:color="000000" w:sz="4" w:space="0"/>
              <w:left w:val="single" w:color="000000" w:sz="4" w:space="0"/>
              <w:bottom w:val="single" w:color="000000" w:sz="4" w:space="0"/>
              <w:right w:val="single" w:color="000000" w:sz="4" w:space="0"/>
            </w:tcBorders>
            <w:vAlign w:val="center"/>
          </w:tcPr>
          <w:p w14:paraId="79EE59CC">
            <w:pPr>
              <w:widowControl/>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0-5</w:t>
            </w:r>
            <w:r>
              <w:rPr>
                <w:rFonts w:hint="eastAsia" w:asciiTheme="minorEastAsia" w:hAnsiTheme="minorEastAsia" w:eastAsiaTheme="minorEastAsia" w:cstheme="minorEastAsia"/>
                <w:color w:val="auto"/>
                <w:sz w:val="21"/>
                <w:szCs w:val="21"/>
              </w:rPr>
              <w:t>分</w:t>
            </w:r>
          </w:p>
        </w:tc>
      </w:tr>
      <w:tr w14:paraId="297F0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restart"/>
            <w:tcBorders>
              <w:left w:val="single" w:color="000000" w:sz="4" w:space="0"/>
              <w:right w:val="single" w:color="000000" w:sz="4" w:space="0"/>
            </w:tcBorders>
            <w:vAlign w:val="center"/>
          </w:tcPr>
          <w:p w14:paraId="5E3672A6">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技术部分</w:t>
            </w:r>
          </w:p>
          <w:p w14:paraId="18CEF10A">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restart"/>
            <w:tcBorders>
              <w:top w:val="single" w:color="auto" w:sz="4" w:space="0"/>
              <w:left w:val="single" w:color="000000" w:sz="4" w:space="0"/>
              <w:right w:val="single" w:color="000000" w:sz="4" w:space="0"/>
            </w:tcBorders>
            <w:vAlign w:val="center"/>
          </w:tcPr>
          <w:p w14:paraId="0A4587B1">
            <w:pPr>
              <w:widowControl/>
              <w:numPr>
                <w:ilvl w:val="0"/>
                <w:numId w:val="0"/>
              </w:numPr>
              <w:spacing w:line="36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投标方案</w:t>
            </w:r>
          </w:p>
        </w:tc>
        <w:tc>
          <w:tcPr>
            <w:tcW w:w="5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377BDD4D">
            <w:pPr>
              <w:widowControl/>
              <w:spacing w:before="0"/>
              <w:ind w:left="0" w:right="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整体服务方案0-10分（评分范围：10，9，8，7，6，5，4，3，2，1，0）</w:t>
            </w:r>
          </w:p>
        </w:tc>
        <w:tc>
          <w:tcPr>
            <w:tcW w:w="8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FA42856">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6C01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2148DBFC">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continue"/>
            <w:tcBorders>
              <w:left w:val="single" w:color="000000" w:sz="4" w:space="0"/>
              <w:right w:val="single" w:color="000000" w:sz="4" w:space="0"/>
            </w:tcBorders>
            <w:shd w:val="clear" w:color="auto" w:fill="auto"/>
            <w:vAlign w:val="center"/>
          </w:tcPr>
          <w:p w14:paraId="5EA359BD">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p>
        </w:tc>
        <w:tc>
          <w:tcPr>
            <w:tcW w:w="5906" w:type="dxa"/>
            <w:tcBorders>
              <w:top w:val="single" w:color="auto" w:sz="4" w:space="0"/>
              <w:left w:val="single" w:color="000000" w:sz="4" w:space="0"/>
              <w:bottom w:val="single" w:color="auto" w:sz="4" w:space="0"/>
              <w:right w:val="single" w:color="000000" w:sz="4" w:space="0"/>
            </w:tcBorders>
            <w:shd w:val="clear" w:color="auto" w:fill="auto"/>
            <w:vAlign w:val="center"/>
          </w:tcPr>
          <w:p w14:paraId="5198B92F">
            <w:pPr>
              <w:widowControl/>
              <w:spacing w:before="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新四楼图纸复原服务方案0-10分（评分范围：10，9，8，7，6，5，4，3，2，1，0）</w:t>
            </w:r>
          </w:p>
        </w:tc>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14:paraId="3A957F46">
            <w:pPr>
              <w:widowControl/>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078E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1E8EBE59">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continue"/>
            <w:tcBorders>
              <w:left w:val="single" w:color="000000" w:sz="4" w:space="0"/>
              <w:right w:val="single" w:color="000000" w:sz="4" w:space="0"/>
            </w:tcBorders>
            <w:shd w:val="clear" w:color="auto" w:fill="auto"/>
            <w:vAlign w:val="center"/>
          </w:tcPr>
          <w:p w14:paraId="209DA69D">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213703B">
            <w:pPr>
              <w:widowControl/>
              <w:spacing w:before="0"/>
              <w:ind w:left="0" w:right="0"/>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新四楼房屋检测、 安全性鉴定</w:t>
            </w:r>
            <w:r>
              <w:rPr>
                <w:rFonts w:hint="eastAsia" w:asciiTheme="minorEastAsia" w:hAnsiTheme="minorEastAsia" w:eastAsiaTheme="minorEastAsia" w:cstheme="minorEastAsia"/>
                <w:color w:val="auto"/>
                <w:sz w:val="21"/>
                <w:szCs w:val="21"/>
                <w:lang w:val="en-US" w:eastAsia="zh-CN"/>
              </w:rPr>
              <w:t>服务方案0-10分（评分范围：10，9，8，7，6，5，4，3，2，1，0）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005DA1E5">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50894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05C73FCF">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continue"/>
            <w:tcBorders>
              <w:left w:val="single" w:color="000000" w:sz="4" w:space="0"/>
              <w:right w:val="single" w:color="000000" w:sz="4" w:space="0"/>
            </w:tcBorders>
            <w:shd w:val="clear" w:color="auto" w:fill="auto"/>
            <w:vAlign w:val="center"/>
          </w:tcPr>
          <w:p w14:paraId="4A819166">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075D72F3">
            <w:pPr>
              <w:widowControl/>
              <w:spacing w:before="0"/>
              <w:ind w:left="0" w:right="0"/>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新四楼抗震鉴定</w:t>
            </w:r>
            <w:r>
              <w:rPr>
                <w:rFonts w:hint="eastAsia" w:asciiTheme="minorEastAsia" w:hAnsiTheme="minorEastAsia" w:eastAsiaTheme="minorEastAsia" w:cstheme="minorEastAsia"/>
                <w:color w:val="auto"/>
                <w:sz w:val="21"/>
                <w:szCs w:val="21"/>
                <w:lang w:val="en-US" w:eastAsia="zh-CN"/>
              </w:rPr>
              <w:t>服务方案0-10分（评分范围：10，9，8，7，6，5，4，3，2，1，0）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203A90BA">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109D8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2ADC7951">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continue"/>
            <w:tcBorders>
              <w:left w:val="single" w:color="000000" w:sz="4" w:space="0"/>
              <w:right w:val="single" w:color="000000" w:sz="4" w:space="0"/>
            </w:tcBorders>
            <w:shd w:val="clear" w:color="auto" w:fill="auto"/>
            <w:vAlign w:val="center"/>
          </w:tcPr>
          <w:p w14:paraId="0227A4F6">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4FEE984D">
            <w:pPr>
              <w:widowControl/>
              <w:spacing w:before="0"/>
              <w:ind w:left="0" w:right="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主楼房屋检测、危险性鉴定服务方案0-10分（评分范围：10，9，8，7，6，5，4，3，2，1，0）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46D18A79">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7C7D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7D357326">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continue"/>
            <w:tcBorders>
              <w:left w:val="single" w:color="000000" w:sz="4" w:space="0"/>
              <w:right w:val="single" w:color="000000" w:sz="4" w:space="0"/>
            </w:tcBorders>
            <w:shd w:val="clear" w:color="auto" w:fill="auto"/>
            <w:vAlign w:val="center"/>
          </w:tcPr>
          <w:p w14:paraId="7EEADFB2">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04FB50A1">
            <w:pPr>
              <w:widowControl/>
              <w:spacing w:before="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sz w:val="21"/>
                <w:szCs w:val="21"/>
                <w:lang w:val="en-US" w:eastAsia="zh-CN"/>
              </w:rPr>
              <w:t>面积测绘</w:t>
            </w:r>
            <w:r>
              <w:rPr>
                <w:rFonts w:hint="eastAsia" w:asciiTheme="minorEastAsia" w:hAnsiTheme="minorEastAsia" w:eastAsiaTheme="minorEastAsia" w:cstheme="minorEastAsia"/>
                <w:color w:val="auto"/>
                <w:sz w:val="21"/>
                <w:szCs w:val="21"/>
                <w:lang w:val="en-US" w:eastAsia="zh-CN"/>
              </w:rPr>
              <w:t>服务方案0-10分（评分范围：10，9，8，7，6，5，4，3，2，1，0）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5BBE510C">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13AB7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57359C69">
            <w:pPr>
              <w:widowControl/>
              <w:jc w:val="center"/>
              <w:rPr>
                <w:rFonts w:hint="eastAsia" w:asciiTheme="minorEastAsia" w:hAnsiTheme="minorEastAsia" w:eastAsiaTheme="minorEastAsia" w:cstheme="minorEastAsia"/>
                <w:szCs w:val="21"/>
              </w:rPr>
            </w:pPr>
          </w:p>
        </w:tc>
        <w:tc>
          <w:tcPr>
            <w:tcW w:w="1134" w:type="dxa"/>
            <w:vMerge w:val="continue"/>
            <w:tcBorders>
              <w:left w:val="single" w:color="000000" w:sz="4" w:space="0"/>
              <w:bottom w:val="single" w:color="000000" w:sz="4" w:space="0"/>
              <w:right w:val="single" w:color="000000" w:sz="4" w:space="0"/>
            </w:tcBorders>
            <w:vAlign w:val="center"/>
          </w:tcPr>
          <w:p w14:paraId="58B5A186">
            <w:pPr>
              <w:widowControl/>
              <w:spacing w:line="360" w:lineRule="auto"/>
              <w:jc w:val="left"/>
              <w:rPr>
                <w:rFonts w:hint="eastAsia" w:asciiTheme="minorEastAsia" w:hAnsiTheme="minorEastAsia" w:eastAsiaTheme="minorEastAsia" w:cstheme="minorEastAsia"/>
                <w:color w:val="auto"/>
                <w:spacing w:val="0"/>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96D5F04">
            <w:pPr>
              <w:widowControl/>
              <w:spacing w:before="0"/>
              <w:ind w:left="0" w:leftChars="0" w:right="0" w:rightChars="0"/>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项目质量保障措施</w:t>
            </w:r>
            <w:r>
              <w:rPr>
                <w:rFonts w:hint="eastAsia" w:asciiTheme="minorEastAsia" w:hAnsiTheme="minorEastAsia" w:eastAsiaTheme="minorEastAsia" w:cstheme="minorEastAsia"/>
                <w:color w:val="auto"/>
                <w:sz w:val="21"/>
                <w:szCs w:val="21"/>
                <w:lang w:val="en-US" w:eastAsia="zh-CN"/>
              </w:rPr>
              <w:t>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1418D94E">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0F0AB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40E25276">
            <w:pPr>
              <w:widowControl/>
              <w:jc w:val="center"/>
              <w:rPr>
                <w:rFonts w:hint="eastAsia" w:asciiTheme="minorEastAsia" w:hAnsiTheme="minorEastAsia" w:eastAsiaTheme="minorEastAsia" w:cstheme="minorEastAsia"/>
                <w:szCs w:val="21"/>
              </w:rPr>
            </w:pPr>
          </w:p>
        </w:tc>
        <w:tc>
          <w:tcPr>
            <w:tcW w:w="1134" w:type="dxa"/>
            <w:tcBorders>
              <w:left w:val="single" w:color="000000" w:sz="4" w:space="0"/>
              <w:bottom w:val="single" w:color="000000" w:sz="4" w:space="0"/>
              <w:right w:val="single" w:color="000000" w:sz="4" w:space="0"/>
            </w:tcBorders>
            <w:shd w:val="clear" w:color="auto" w:fill="auto"/>
            <w:vAlign w:val="center"/>
          </w:tcPr>
          <w:p w14:paraId="262209B9">
            <w:pPr>
              <w:widowControl/>
              <w:spacing w:line="360" w:lineRule="auto"/>
              <w:jc w:val="left"/>
              <w:rPr>
                <w:rFonts w:hint="eastAsia" w:asciiTheme="minorEastAsia" w:hAnsiTheme="minorEastAsia" w:eastAsiaTheme="minorEastAsia" w:cstheme="minorEastAsia"/>
                <w:color w:val="auto"/>
                <w:spacing w:val="0"/>
                <w:kern w:val="2"/>
                <w:sz w:val="21"/>
                <w:szCs w:val="21"/>
                <w:lang w:val="en-US" w:eastAsia="zh-CN" w:bidi="ar-SA"/>
              </w:rPr>
            </w:pPr>
            <w:r>
              <w:rPr>
                <w:rFonts w:hint="eastAsia" w:asciiTheme="minorEastAsia" w:hAnsiTheme="minorEastAsia" w:eastAsiaTheme="minorEastAsia" w:cstheme="minorEastAsia"/>
                <w:color w:val="auto"/>
                <w:spacing w:val="0"/>
                <w:sz w:val="21"/>
                <w:szCs w:val="21"/>
                <w:lang w:val="en-US" w:eastAsia="zh-CN"/>
              </w:rPr>
              <w:t>人员投入</w:t>
            </w: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5C5D4493">
            <w:pPr>
              <w:widowControl/>
              <w:spacing w:before="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项目团队投入方案：</w:t>
            </w:r>
          </w:p>
          <w:p w14:paraId="0B6426CF">
            <w:pPr>
              <w:widowControl/>
              <w:numPr>
                <w:ilvl w:val="0"/>
                <w:numId w:val="5"/>
              </w:numPr>
              <w:spacing w:before="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项目负责人情况：工作经验，职称、技术能力等0-5分（评分范围：5，4，3，2，1，0）</w:t>
            </w:r>
          </w:p>
          <w:p w14:paraId="4BC6E7BD">
            <w:pPr>
              <w:widowControl/>
              <w:numPr>
                <w:ilvl w:val="0"/>
                <w:numId w:val="5"/>
              </w:numPr>
              <w:spacing w:before="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项目团队成员（除项目负责人外）情况工作经验，职称、技术能力等0-10分（评分范围：10，9，8，7，6，5，4，3，2，1，0）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59367A3B">
            <w:pPr>
              <w:spacing w:line="360" w:lineRule="auto"/>
              <w:ind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0-15分</w:t>
            </w:r>
          </w:p>
        </w:tc>
      </w:tr>
    </w:tbl>
    <w:p w14:paraId="12A65B55">
      <w:pPr>
        <w:pStyle w:val="12"/>
        <w:snapToGrid w:val="0"/>
        <w:spacing w:line="360" w:lineRule="auto"/>
        <w:ind w:firstLine="0"/>
        <w:rPr>
          <w:rFonts w:hAnsi="宋体"/>
          <w:sz w:val="21"/>
          <w:szCs w:val="21"/>
        </w:rPr>
      </w:pPr>
    </w:p>
    <w:p w14:paraId="543D07D0">
      <w:pPr>
        <w:pStyle w:val="12"/>
        <w:snapToGrid w:val="0"/>
        <w:spacing w:line="360" w:lineRule="auto"/>
        <w:ind w:firstLine="0"/>
        <w:rPr>
          <w:rFonts w:hAnsi="宋体"/>
          <w:sz w:val="21"/>
          <w:szCs w:val="21"/>
        </w:rPr>
      </w:pPr>
    </w:p>
    <w:p w14:paraId="34AA5D0D">
      <w:pPr>
        <w:pStyle w:val="12"/>
        <w:snapToGrid w:val="0"/>
        <w:spacing w:line="360" w:lineRule="auto"/>
        <w:ind w:firstLine="0"/>
        <w:rPr>
          <w:rFonts w:hAnsi="宋体"/>
          <w:sz w:val="21"/>
          <w:szCs w:val="21"/>
        </w:rPr>
      </w:pPr>
    </w:p>
    <w:p w14:paraId="0517A8D2">
      <w:pPr>
        <w:pStyle w:val="12"/>
        <w:snapToGrid w:val="0"/>
        <w:spacing w:line="360" w:lineRule="auto"/>
        <w:ind w:firstLine="0"/>
        <w:rPr>
          <w:rFonts w:hAnsi="宋体"/>
          <w:sz w:val="21"/>
          <w:szCs w:val="21"/>
        </w:rPr>
      </w:pPr>
    </w:p>
    <w:p w14:paraId="5BC23C0D">
      <w:pPr>
        <w:pStyle w:val="12"/>
        <w:snapToGrid w:val="0"/>
        <w:spacing w:line="360" w:lineRule="auto"/>
        <w:ind w:firstLine="0"/>
        <w:rPr>
          <w:rFonts w:hAnsi="宋体"/>
          <w:sz w:val="21"/>
          <w:szCs w:val="21"/>
        </w:rPr>
      </w:pPr>
    </w:p>
    <w:p w14:paraId="0BB7B12D">
      <w:pPr>
        <w:pStyle w:val="12"/>
        <w:snapToGrid w:val="0"/>
        <w:spacing w:line="360" w:lineRule="auto"/>
        <w:ind w:firstLine="0"/>
        <w:rPr>
          <w:rFonts w:hAnsi="宋体"/>
          <w:sz w:val="21"/>
          <w:szCs w:val="21"/>
        </w:rPr>
      </w:pPr>
    </w:p>
    <w:p w14:paraId="2743FC19">
      <w:pPr>
        <w:pStyle w:val="12"/>
        <w:snapToGrid w:val="0"/>
        <w:spacing w:line="360" w:lineRule="auto"/>
        <w:ind w:firstLine="0"/>
        <w:rPr>
          <w:rFonts w:hAnsi="宋体"/>
          <w:sz w:val="21"/>
          <w:szCs w:val="21"/>
        </w:rPr>
      </w:pPr>
    </w:p>
    <w:p w14:paraId="7ACE0C46">
      <w:pPr>
        <w:pStyle w:val="12"/>
        <w:snapToGrid w:val="0"/>
        <w:spacing w:line="360" w:lineRule="auto"/>
        <w:ind w:firstLine="0"/>
        <w:rPr>
          <w:rFonts w:hAnsi="宋体"/>
          <w:sz w:val="21"/>
          <w:szCs w:val="21"/>
        </w:rPr>
      </w:pPr>
    </w:p>
    <w:p w14:paraId="6845C178">
      <w:pPr>
        <w:pStyle w:val="12"/>
        <w:snapToGrid w:val="0"/>
        <w:spacing w:line="360" w:lineRule="auto"/>
        <w:ind w:firstLine="0"/>
        <w:rPr>
          <w:rFonts w:hAnsi="宋体"/>
          <w:sz w:val="21"/>
          <w:szCs w:val="21"/>
        </w:rPr>
      </w:pPr>
    </w:p>
    <w:p w14:paraId="35BE5009">
      <w:pPr>
        <w:snapToGrid w:val="0"/>
        <w:spacing w:line="360" w:lineRule="auto"/>
        <w:jc w:val="center"/>
        <w:outlineLvl w:val="0"/>
        <w:rPr>
          <w:rFonts w:hint="eastAsia" w:ascii="宋体" w:hAnsi="宋体"/>
          <w:b/>
          <w:sz w:val="28"/>
          <w:szCs w:val="28"/>
          <w:highlight w:val="yellow"/>
        </w:rPr>
        <w:sectPr>
          <w:headerReference r:id="rId5" w:type="default"/>
          <w:footerReference r:id="rId6" w:type="default"/>
          <w:pgSz w:w="11906" w:h="16838"/>
          <w:pgMar w:top="1440" w:right="1466" w:bottom="1440" w:left="1320"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14:paraId="287F90D1">
      <w:pPr>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第四章  招标内容及需求</w:t>
      </w:r>
      <w:bookmarkEnd w:id="11"/>
    </w:p>
    <w:p w14:paraId="28B2D994">
      <w:pPr>
        <w:pStyle w:val="9"/>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 xml:space="preserve">一、 </w:t>
      </w:r>
      <w:r>
        <w:rPr>
          <w:rFonts w:hint="eastAsia" w:ascii="宋体" w:hAnsi="宋体"/>
          <w:b/>
          <w:sz w:val="28"/>
          <w:szCs w:val="28"/>
          <w:highlight w:val="none"/>
        </w:rPr>
        <w:t>招标内容及需求</w:t>
      </w:r>
    </w:p>
    <w:p w14:paraId="5A1E1458">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0" w:line="240" w:lineRule="auto"/>
        <w:ind w:left="0" w:leftChars="0" w:right="0" w:rightChars="0" w:firstLine="400" w:firstLineChars="200"/>
        <w:textAlignment w:val="baseline"/>
        <w:rPr>
          <w:rFonts w:hint="eastAsia" w:ascii="宋体" w:hAnsi="宋体" w:eastAsia="宋体" w:cs="黑体"/>
          <w:b w:val="0"/>
          <w:bCs/>
          <w:kern w:val="2"/>
          <w:sz w:val="20"/>
          <w:szCs w:val="20"/>
          <w:highlight w:val="none"/>
          <w:lang w:val="en-US" w:eastAsia="zh-CN" w:bidi="ar-SA"/>
        </w:rPr>
      </w:pPr>
      <w:r>
        <w:rPr>
          <w:rFonts w:hint="eastAsia" w:ascii="宋体" w:hAnsi="宋体" w:eastAsia="宋体" w:cs="黑体"/>
          <w:b w:val="0"/>
          <w:bCs/>
          <w:kern w:val="2"/>
          <w:sz w:val="20"/>
          <w:szCs w:val="20"/>
          <w:highlight w:val="none"/>
          <w:lang w:val="en-US" w:eastAsia="zh-CN" w:bidi="ar-SA"/>
        </w:rPr>
        <w:t>主要内容包括:新四楼图纸复原、新四楼房屋检测、安全性鉴定、新四楼抗震鉴定、主楼房屋检测及危险性鉴定、面积测绘。</w:t>
      </w:r>
    </w:p>
    <w:p w14:paraId="53222D67">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0" w:line="240" w:lineRule="auto"/>
        <w:ind w:left="0" w:leftChars="0" w:right="0" w:rightChars="0" w:firstLine="400" w:firstLineChars="200"/>
        <w:textAlignment w:val="baseline"/>
        <w:rPr>
          <w:rFonts w:hint="eastAsia" w:ascii="宋体" w:hAnsi="宋体" w:eastAsia="宋体" w:cs="黑体"/>
          <w:b w:val="0"/>
          <w:bCs/>
          <w:kern w:val="2"/>
          <w:sz w:val="20"/>
          <w:szCs w:val="20"/>
          <w:highlight w:val="none"/>
          <w:lang w:val="en-US" w:eastAsia="zh-CN" w:bidi="ar-SA"/>
        </w:rPr>
      </w:pPr>
      <w:r>
        <w:rPr>
          <w:rFonts w:hint="eastAsia" w:ascii="宋体" w:hAnsi="宋体" w:eastAsia="宋体" w:cs="黑体"/>
          <w:b w:val="0"/>
          <w:bCs/>
          <w:kern w:val="2"/>
          <w:sz w:val="20"/>
          <w:szCs w:val="20"/>
          <w:highlight w:val="none"/>
          <w:lang w:val="en-US" w:eastAsia="zh-CN" w:bidi="ar-SA"/>
        </w:rPr>
        <w:t>要求：</w:t>
      </w:r>
    </w:p>
    <w:p w14:paraId="20C45D2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240" w:lineRule="auto"/>
        <w:ind w:left="0" w:leftChars="0" w:right="0" w:rightChars="0" w:firstLine="400" w:firstLineChars="200"/>
        <w:textAlignment w:val="baseline"/>
        <w:rPr>
          <w:rFonts w:hint="eastAsia" w:ascii="宋体" w:hAnsi="宋体" w:eastAsia="宋体" w:cs="黑体"/>
          <w:b w:val="0"/>
          <w:bCs/>
          <w:kern w:val="2"/>
          <w:sz w:val="20"/>
          <w:szCs w:val="20"/>
          <w:highlight w:val="none"/>
          <w:lang w:val="en-US" w:eastAsia="zh-CN" w:bidi="ar-SA"/>
        </w:rPr>
      </w:pPr>
      <w:r>
        <w:rPr>
          <w:rFonts w:hint="eastAsia" w:ascii="宋体" w:hAnsi="宋体" w:eastAsia="宋体" w:cs="黑体"/>
          <w:b w:val="0"/>
          <w:bCs/>
          <w:kern w:val="2"/>
          <w:sz w:val="20"/>
          <w:szCs w:val="20"/>
          <w:highlight w:val="none"/>
          <w:lang w:val="en-US" w:eastAsia="zh-CN" w:bidi="ar-SA"/>
        </w:rPr>
        <w:t>▲1.投标人须具有以下合法有效的资质</w:t>
      </w:r>
      <w:r>
        <w:rPr>
          <w:rFonts w:hint="eastAsia" w:ascii="宋体" w:hAnsi="宋体" w:cs="黑体"/>
          <w:b w:val="0"/>
          <w:bCs/>
          <w:kern w:val="2"/>
          <w:sz w:val="20"/>
          <w:szCs w:val="20"/>
          <w:highlight w:val="none"/>
          <w:lang w:val="en-US" w:eastAsia="zh-CN" w:bidi="ar-SA"/>
        </w:rPr>
        <w:t>（投标时提供相关证明材料）</w:t>
      </w:r>
      <w:r>
        <w:rPr>
          <w:rFonts w:hint="eastAsia" w:ascii="宋体" w:hAnsi="宋体" w:eastAsia="宋体" w:cs="黑体"/>
          <w:b w:val="0"/>
          <w:bCs/>
          <w:kern w:val="2"/>
          <w:sz w:val="20"/>
          <w:szCs w:val="20"/>
          <w:highlight w:val="none"/>
          <w:lang w:val="en-US" w:eastAsia="zh-CN" w:bidi="ar-SA"/>
        </w:rPr>
        <w:t>：具有建设行政主管部门颁发的建设工程质量检测机构资质证书（综合检测资质或专项检测资质），检测专项应包括：主体结构及装饰装修、地基基础；具有有效的中国计量认证(CMA认证)证书及相应的检测能力附件；且在杭州市住房保障和房产管理局备案通过的单位。</w:t>
      </w:r>
    </w:p>
    <w:p w14:paraId="5087A6C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240" w:lineRule="auto"/>
        <w:ind w:left="0" w:leftChars="0" w:right="0" w:rightChars="0" w:firstLine="400" w:firstLineChars="200"/>
        <w:textAlignment w:val="baseline"/>
        <w:rPr>
          <w:rFonts w:hint="eastAsia" w:ascii="宋体" w:hAnsi="宋体" w:eastAsia="宋体" w:cs="黑体"/>
          <w:b w:val="0"/>
          <w:bCs/>
          <w:kern w:val="2"/>
          <w:sz w:val="20"/>
          <w:szCs w:val="20"/>
          <w:highlight w:val="none"/>
          <w:lang w:val="en-US" w:eastAsia="zh-CN" w:bidi="ar-SA"/>
        </w:rPr>
      </w:pPr>
      <w:r>
        <w:rPr>
          <w:rFonts w:hint="eastAsia" w:ascii="宋体" w:hAnsi="宋体" w:eastAsia="宋体" w:cs="黑体"/>
          <w:b w:val="0"/>
          <w:bCs/>
          <w:kern w:val="2"/>
          <w:sz w:val="20"/>
          <w:szCs w:val="20"/>
          <w:highlight w:val="none"/>
          <w:lang w:val="en-US" w:eastAsia="zh-CN" w:bidi="ar-SA"/>
        </w:rPr>
        <w:t>▲2.项目负责人资格：项目负责人应具有二级或以上注册结构工程师。</w:t>
      </w:r>
    </w:p>
    <w:p w14:paraId="41C597A1">
      <w:pPr>
        <w:pStyle w:val="9"/>
        <w:spacing w:before="275" w:line="240" w:lineRule="auto"/>
        <w:ind w:right="548" w:firstLine="400" w:firstLineChars="200"/>
        <w:rPr>
          <w:rFonts w:hint="eastAsia" w:ascii="宋体" w:hAnsi="宋体" w:eastAsia="宋体" w:cs="黑体"/>
          <w:b w:val="0"/>
          <w:bCs/>
          <w:kern w:val="2"/>
          <w:sz w:val="20"/>
          <w:szCs w:val="20"/>
          <w:highlight w:val="none"/>
          <w:lang w:val="en-US" w:eastAsia="zh-CN" w:bidi="ar-SA"/>
        </w:rPr>
      </w:pPr>
    </w:p>
    <w:tbl>
      <w:tblPr>
        <w:tblStyle w:val="51"/>
        <w:tblpPr w:leftFromText="180" w:rightFromText="180" w:vertAnchor="text" w:horzAnchor="page" w:tblpX="1739" w:tblpY="189"/>
        <w:tblOverlap w:val="never"/>
        <w:tblW w:w="69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8"/>
        <w:gridCol w:w="2264"/>
        <w:gridCol w:w="1554"/>
      </w:tblGrid>
      <w:tr w14:paraId="78F65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158" w:type="dxa"/>
            <w:vAlign w:val="top"/>
          </w:tcPr>
          <w:p w14:paraId="385A9BDB">
            <w:pPr>
              <w:pStyle w:val="55"/>
              <w:autoSpaceDE w:val="0"/>
              <w:autoSpaceDN w:val="0"/>
              <w:spacing w:before="124" w:line="219" w:lineRule="auto"/>
              <w:ind w:left="85"/>
              <w:jc w:val="center"/>
              <w:rPr>
                <w:sz w:val="20"/>
                <w:szCs w:val="20"/>
              </w:rPr>
            </w:pPr>
            <w:r>
              <w:rPr>
                <w:spacing w:val="2"/>
                <w:sz w:val="20"/>
                <w:szCs w:val="20"/>
              </w:rPr>
              <w:t>工作内容</w:t>
            </w:r>
          </w:p>
        </w:tc>
        <w:tc>
          <w:tcPr>
            <w:tcW w:w="2264" w:type="dxa"/>
            <w:vAlign w:val="top"/>
          </w:tcPr>
          <w:p w14:paraId="0C5073B0">
            <w:pPr>
              <w:pStyle w:val="55"/>
              <w:autoSpaceDE w:val="0"/>
              <w:autoSpaceDN w:val="0"/>
              <w:spacing w:before="124" w:line="219" w:lineRule="auto"/>
              <w:ind w:left="94"/>
              <w:jc w:val="center"/>
              <w:rPr>
                <w:sz w:val="20"/>
                <w:szCs w:val="20"/>
              </w:rPr>
            </w:pPr>
            <w:r>
              <w:rPr>
                <w:spacing w:val="-3"/>
                <w:sz w:val="20"/>
                <w:szCs w:val="20"/>
              </w:rPr>
              <w:t>数量</w:t>
            </w:r>
          </w:p>
        </w:tc>
        <w:tc>
          <w:tcPr>
            <w:tcW w:w="1554" w:type="dxa"/>
            <w:vAlign w:val="top"/>
          </w:tcPr>
          <w:p w14:paraId="5A3EF53F">
            <w:pPr>
              <w:pStyle w:val="55"/>
              <w:autoSpaceDE w:val="0"/>
              <w:autoSpaceDN w:val="0"/>
              <w:spacing w:before="125" w:line="221" w:lineRule="auto"/>
              <w:ind w:left="58"/>
              <w:jc w:val="center"/>
              <w:rPr>
                <w:sz w:val="20"/>
                <w:szCs w:val="20"/>
              </w:rPr>
            </w:pPr>
            <w:r>
              <w:rPr>
                <w:spacing w:val="5"/>
                <w:sz w:val="20"/>
                <w:szCs w:val="20"/>
              </w:rPr>
              <w:t>备注</w:t>
            </w:r>
          </w:p>
        </w:tc>
      </w:tr>
      <w:tr w14:paraId="4AA6D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3158" w:type="dxa"/>
            <w:vAlign w:val="top"/>
          </w:tcPr>
          <w:p w14:paraId="30DA4094">
            <w:pPr>
              <w:autoSpaceDE w:val="0"/>
              <w:autoSpaceDN w:val="0"/>
              <w:spacing w:line="284" w:lineRule="auto"/>
              <w:jc w:val="center"/>
              <w:rPr>
                <w:rFonts w:ascii="Arial"/>
                <w:sz w:val="20"/>
                <w:szCs w:val="20"/>
              </w:rPr>
            </w:pPr>
          </w:p>
          <w:p w14:paraId="6C3EDAFE">
            <w:pPr>
              <w:pStyle w:val="55"/>
              <w:autoSpaceDE w:val="0"/>
              <w:autoSpaceDN w:val="0"/>
              <w:spacing w:before="74" w:line="219" w:lineRule="auto"/>
              <w:ind w:left="85"/>
              <w:jc w:val="center"/>
              <w:rPr>
                <w:sz w:val="20"/>
                <w:szCs w:val="20"/>
              </w:rPr>
            </w:pPr>
            <w:r>
              <w:rPr>
                <w:spacing w:val="2"/>
                <w:sz w:val="20"/>
                <w:szCs w:val="20"/>
              </w:rPr>
              <w:t>新四楼图纸复原</w:t>
            </w:r>
          </w:p>
        </w:tc>
        <w:tc>
          <w:tcPr>
            <w:tcW w:w="2264" w:type="dxa"/>
            <w:vAlign w:val="top"/>
          </w:tcPr>
          <w:p w14:paraId="7476F211">
            <w:pPr>
              <w:autoSpaceDE w:val="0"/>
              <w:autoSpaceDN w:val="0"/>
              <w:spacing w:line="306" w:lineRule="auto"/>
              <w:jc w:val="center"/>
              <w:rPr>
                <w:rFonts w:ascii="Arial"/>
                <w:sz w:val="20"/>
                <w:szCs w:val="20"/>
              </w:rPr>
            </w:pPr>
          </w:p>
          <w:p w14:paraId="5D6C9FDB">
            <w:pPr>
              <w:pStyle w:val="55"/>
              <w:autoSpaceDE w:val="0"/>
              <w:autoSpaceDN w:val="0"/>
              <w:spacing w:before="75" w:line="239" w:lineRule="auto"/>
              <w:jc w:val="center"/>
              <w:rPr>
                <w:sz w:val="20"/>
                <w:szCs w:val="20"/>
              </w:rPr>
            </w:pPr>
            <w:r>
              <w:rPr>
                <w:spacing w:val="-5"/>
                <w:sz w:val="20"/>
                <w:szCs w:val="20"/>
              </w:rPr>
              <w:t>1253.51</w:t>
            </w:r>
            <w:r>
              <w:rPr>
                <w:spacing w:val="41"/>
                <w:sz w:val="20"/>
                <w:szCs w:val="20"/>
              </w:rPr>
              <w:t xml:space="preserve">  </w:t>
            </w:r>
            <w:r>
              <w:rPr>
                <w:spacing w:val="-5"/>
                <w:sz w:val="20"/>
                <w:szCs w:val="20"/>
              </w:rPr>
              <w:t>m²</w:t>
            </w:r>
          </w:p>
        </w:tc>
        <w:tc>
          <w:tcPr>
            <w:tcW w:w="1554" w:type="dxa"/>
            <w:vAlign w:val="top"/>
          </w:tcPr>
          <w:p w14:paraId="29974A41">
            <w:pPr>
              <w:pStyle w:val="55"/>
              <w:autoSpaceDE w:val="0"/>
              <w:autoSpaceDN w:val="0"/>
              <w:spacing w:before="8" w:line="246" w:lineRule="auto"/>
              <w:ind w:left="58" w:right="324" w:firstLine="29"/>
              <w:jc w:val="center"/>
              <w:rPr>
                <w:sz w:val="20"/>
                <w:szCs w:val="20"/>
              </w:rPr>
            </w:pPr>
          </w:p>
        </w:tc>
      </w:tr>
      <w:tr w14:paraId="73298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3158" w:type="dxa"/>
            <w:vAlign w:val="top"/>
          </w:tcPr>
          <w:p w14:paraId="2B2CB4EB">
            <w:pPr>
              <w:pStyle w:val="55"/>
              <w:autoSpaceDE w:val="0"/>
              <w:autoSpaceDN w:val="0"/>
              <w:spacing w:before="202" w:line="244" w:lineRule="auto"/>
              <w:ind w:left="85" w:right="172"/>
              <w:jc w:val="center"/>
              <w:rPr>
                <w:sz w:val="20"/>
                <w:szCs w:val="20"/>
              </w:rPr>
            </w:pPr>
            <w:r>
              <w:rPr>
                <w:spacing w:val="14"/>
                <w:sz w:val="20"/>
                <w:szCs w:val="20"/>
              </w:rPr>
              <w:t>新四楼房屋检测、</w:t>
            </w:r>
            <w:r>
              <w:rPr>
                <w:spacing w:val="1"/>
                <w:sz w:val="20"/>
                <w:szCs w:val="20"/>
              </w:rPr>
              <w:t xml:space="preserve"> </w:t>
            </w:r>
            <w:r>
              <w:rPr>
                <w:spacing w:val="3"/>
                <w:sz w:val="20"/>
                <w:szCs w:val="20"/>
              </w:rPr>
              <w:t>安全性鉴定</w:t>
            </w:r>
          </w:p>
        </w:tc>
        <w:tc>
          <w:tcPr>
            <w:tcW w:w="2264" w:type="dxa"/>
            <w:vAlign w:val="top"/>
          </w:tcPr>
          <w:p w14:paraId="7DA29034">
            <w:pPr>
              <w:autoSpaceDE w:val="0"/>
              <w:autoSpaceDN w:val="0"/>
              <w:spacing w:line="328" w:lineRule="auto"/>
              <w:jc w:val="center"/>
              <w:rPr>
                <w:rFonts w:ascii="Arial"/>
                <w:sz w:val="20"/>
                <w:szCs w:val="20"/>
              </w:rPr>
            </w:pPr>
          </w:p>
          <w:p w14:paraId="15EAA0B7">
            <w:pPr>
              <w:pStyle w:val="55"/>
              <w:autoSpaceDE w:val="0"/>
              <w:autoSpaceDN w:val="0"/>
              <w:spacing w:before="75" w:line="239" w:lineRule="auto"/>
              <w:jc w:val="center"/>
              <w:rPr>
                <w:sz w:val="20"/>
                <w:szCs w:val="20"/>
              </w:rPr>
            </w:pPr>
            <w:r>
              <w:rPr>
                <w:spacing w:val="-5"/>
                <w:sz w:val="20"/>
                <w:szCs w:val="20"/>
              </w:rPr>
              <w:t>1253.51</w:t>
            </w:r>
            <w:r>
              <w:rPr>
                <w:spacing w:val="41"/>
                <w:sz w:val="20"/>
                <w:szCs w:val="20"/>
              </w:rPr>
              <w:t xml:space="preserve">  </w:t>
            </w:r>
            <w:r>
              <w:rPr>
                <w:spacing w:val="-5"/>
                <w:sz w:val="20"/>
                <w:szCs w:val="20"/>
              </w:rPr>
              <w:t>m²</w:t>
            </w:r>
          </w:p>
        </w:tc>
        <w:tc>
          <w:tcPr>
            <w:tcW w:w="1554" w:type="dxa"/>
            <w:vAlign w:val="top"/>
          </w:tcPr>
          <w:p w14:paraId="0A2D91F9">
            <w:pPr>
              <w:autoSpaceDE w:val="0"/>
              <w:autoSpaceDN w:val="0"/>
              <w:spacing w:line="312" w:lineRule="auto"/>
              <w:jc w:val="center"/>
              <w:rPr>
                <w:rFonts w:ascii="Arial"/>
                <w:sz w:val="20"/>
                <w:szCs w:val="20"/>
              </w:rPr>
            </w:pPr>
          </w:p>
          <w:p w14:paraId="7E672DB8">
            <w:pPr>
              <w:pStyle w:val="55"/>
              <w:autoSpaceDE w:val="0"/>
              <w:autoSpaceDN w:val="0"/>
              <w:spacing w:before="75" w:line="224" w:lineRule="auto"/>
              <w:ind w:left="58"/>
              <w:jc w:val="center"/>
              <w:rPr>
                <w:sz w:val="20"/>
                <w:szCs w:val="20"/>
              </w:rPr>
            </w:pPr>
          </w:p>
        </w:tc>
      </w:tr>
      <w:tr w14:paraId="4D040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158" w:type="dxa"/>
            <w:vAlign w:val="top"/>
          </w:tcPr>
          <w:p w14:paraId="2C648FD6">
            <w:pPr>
              <w:pStyle w:val="55"/>
              <w:autoSpaceDE w:val="0"/>
              <w:autoSpaceDN w:val="0"/>
              <w:spacing w:before="134" w:line="219" w:lineRule="auto"/>
              <w:ind w:left="85"/>
              <w:jc w:val="center"/>
              <w:rPr>
                <w:sz w:val="20"/>
                <w:szCs w:val="20"/>
              </w:rPr>
            </w:pPr>
            <w:r>
              <w:rPr>
                <w:spacing w:val="2"/>
                <w:sz w:val="20"/>
                <w:szCs w:val="20"/>
              </w:rPr>
              <w:t>新四楼抗震鉴定</w:t>
            </w:r>
          </w:p>
        </w:tc>
        <w:tc>
          <w:tcPr>
            <w:tcW w:w="2264" w:type="dxa"/>
            <w:vAlign w:val="top"/>
          </w:tcPr>
          <w:p w14:paraId="51A7D6A4">
            <w:pPr>
              <w:pStyle w:val="55"/>
              <w:autoSpaceDE w:val="0"/>
              <w:autoSpaceDN w:val="0"/>
              <w:spacing w:before="157" w:line="239" w:lineRule="auto"/>
              <w:jc w:val="center"/>
              <w:rPr>
                <w:sz w:val="20"/>
                <w:szCs w:val="20"/>
              </w:rPr>
            </w:pPr>
            <w:r>
              <w:rPr>
                <w:spacing w:val="-5"/>
                <w:sz w:val="20"/>
                <w:szCs w:val="20"/>
              </w:rPr>
              <w:t>1253.51</w:t>
            </w:r>
            <w:r>
              <w:rPr>
                <w:spacing w:val="41"/>
                <w:sz w:val="20"/>
                <w:szCs w:val="20"/>
              </w:rPr>
              <w:t xml:space="preserve">  </w:t>
            </w:r>
            <w:r>
              <w:rPr>
                <w:spacing w:val="-5"/>
                <w:sz w:val="20"/>
                <w:szCs w:val="20"/>
              </w:rPr>
              <w:t>m²</w:t>
            </w:r>
          </w:p>
        </w:tc>
        <w:tc>
          <w:tcPr>
            <w:tcW w:w="1554" w:type="dxa"/>
            <w:vAlign w:val="top"/>
          </w:tcPr>
          <w:p w14:paraId="75713C54">
            <w:pPr>
              <w:pStyle w:val="55"/>
              <w:autoSpaceDE w:val="0"/>
              <w:autoSpaceDN w:val="0"/>
              <w:spacing w:before="141" w:line="224" w:lineRule="auto"/>
              <w:ind w:left="58"/>
              <w:jc w:val="center"/>
              <w:rPr>
                <w:sz w:val="20"/>
                <w:szCs w:val="20"/>
              </w:rPr>
            </w:pPr>
          </w:p>
        </w:tc>
      </w:tr>
      <w:tr w14:paraId="6A16A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158" w:type="dxa"/>
            <w:vAlign w:val="top"/>
          </w:tcPr>
          <w:p w14:paraId="01F4FC9E">
            <w:pPr>
              <w:pStyle w:val="55"/>
              <w:autoSpaceDE w:val="0"/>
              <w:autoSpaceDN w:val="0"/>
              <w:spacing w:before="25" w:line="234" w:lineRule="auto"/>
              <w:ind w:left="85" w:right="266" w:firstLine="9"/>
              <w:jc w:val="center"/>
              <w:rPr>
                <w:sz w:val="20"/>
                <w:szCs w:val="20"/>
              </w:rPr>
            </w:pPr>
            <w:r>
              <w:rPr>
                <w:spacing w:val="1"/>
                <w:sz w:val="20"/>
                <w:szCs w:val="20"/>
              </w:rPr>
              <w:t>主楼房屋检测、危</w:t>
            </w:r>
            <w:r>
              <w:rPr>
                <w:spacing w:val="2"/>
                <w:sz w:val="20"/>
                <w:szCs w:val="20"/>
              </w:rPr>
              <w:t xml:space="preserve"> </w:t>
            </w:r>
            <w:r>
              <w:rPr>
                <w:spacing w:val="3"/>
                <w:sz w:val="20"/>
                <w:szCs w:val="20"/>
              </w:rPr>
              <w:t>险性鉴定</w:t>
            </w:r>
          </w:p>
        </w:tc>
        <w:tc>
          <w:tcPr>
            <w:tcW w:w="2264" w:type="dxa"/>
            <w:vAlign w:val="top"/>
          </w:tcPr>
          <w:p w14:paraId="24049F33">
            <w:pPr>
              <w:pStyle w:val="55"/>
              <w:autoSpaceDE w:val="0"/>
              <w:autoSpaceDN w:val="0"/>
              <w:spacing w:before="227"/>
              <w:ind w:left="94"/>
              <w:jc w:val="center"/>
              <w:rPr>
                <w:sz w:val="20"/>
                <w:szCs w:val="20"/>
              </w:rPr>
            </w:pPr>
            <w:r>
              <w:rPr>
                <w:spacing w:val="-3"/>
                <w:sz w:val="20"/>
                <w:szCs w:val="20"/>
              </w:rPr>
              <w:t>6000</w:t>
            </w:r>
            <w:r>
              <w:rPr>
                <w:spacing w:val="34"/>
                <w:sz w:val="20"/>
                <w:szCs w:val="20"/>
              </w:rPr>
              <w:t xml:space="preserve">  </w:t>
            </w:r>
            <w:r>
              <w:rPr>
                <w:spacing w:val="-3"/>
                <w:sz w:val="20"/>
                <w:szCs w:val="20"/>
              </w:rPr>
              <w:t>m²</w:t>
            </w:r>
          </w:p>
        </w:tc>
        <w:tc>
          <w:tcPr>
            <w:tcW w:w="1554" w:type="dxa"/>
            <w:vAlign w:val="top"/>
          </w:tcPr>
          <w:p w14:paraId="7A79CE56">
            <w:pPr>
              <w:pStyle w:val="55"/>
              <w:autoSpaceDE w:val="0"/>
              <w:autoSpaceDN w:val="0"/>
              <w:spacing w:before="212" w:line="224" w:lineRule="auto"/>
              <w:ind w:left="58"/>
              <w:jc w:val="center"/>
              <w:rPr>
                <w:sz w:val="20"/>
                <w:szCs w:val="20"/>
              </w:rPr>
            </w:pPr>
          </w:p>
        </w:tc>
      </w:tr>
      <w:tr w14:paraId="6B3F8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3158" w:type="dxa"/>
            <w:vAlign w:val="top"/>
          </w:tcPr>
          <w:p w14:paraId="2FC93561">
            <w:pPr>
              <w:pStyle w:val="55"/>
              <w:autoSpaceDE w:val="0"/>
              <w:autoSpaceDN w:val="0"/>
              <w:spacing w:before="207" w:line="220" w:lineRule="auto"/>
              <w:ind w:left="85"/>
              <w:jc w:val="center"/>
              <w:rPr>
                <w:sz w:val="20"/>
                <w:szCs w:val="20"/>
              </w:rPr>
            </w:pPr>
            <w:r>
              <w:rPr>
                <w:spacing w:val="-2"/>
                <w:sz w:val="20"/>
                <w:szCs w:val="20"/>
              </w:rPr>
              <w:t>面积测绘</w:t>
            </w:r>
          </w:p>
        </w:tc>
        <w:tc>
          <w:tcPr>
            <w:tcW w:w="2264" w:type="dxa"/>
            <w:vAlign w:val="top"/>
          </w:tcPr>
          <w:p w14:paraId="38420AC2">
            <w:pPr>
              <w:pStyle w:val="55"/>
              <w:autoSpaceDE w:val="0"/>
              <w:autoSpaceDN w:val="0"/>
              <w:spacing w:before="207" w:line="220" w:lineRule="auto"/>
              <w:ind w:left="94"/>
              <w:jc w:val="center"/>
              <w:rPr>
                <w:sz w:val="20"/>
                <w:szCs w:val="20"/>
              </w:rPr>
            </w:pPr>
            <w:r>
              <w:rPr>
                <w:spacing w:val="9"/>
                <w:sz w:val="20"/>
                <w:szCs w:val="20"/>
              </w:rPr>
              <w:t>1项</w:t>
            </w:r>
          </w:p>
        </w:tc>
        <w:tc>
          <w:tcPr>
            <w:tcW w:w="1554" w:type="dxa"/>
            <w:vAlign w:val="top"/>
          </w:tcPr>
          <w:p w14:paraId="2BA0DA16">
            <w:pPr>
              <w:pStyle w:val="55"/>
              <w:autoSpaceDE w:val="0"/>
              <w:autoSpaceDN w:val="0"/>
              <w:spacing w:before="14" w:line="238" w:lineRule="auto"/>
              <w:ind w:left="58" w:right="89" w:firstLine="39"/>
              <w:jc w:val="center"/>
              <w:rPr>
                <w:sz w:val="20"/>
                <w:szCs w:val="20"/>
              </w:rPr>
            </w:pPr>
          </w:p>
        </w:tc>
      </w:tr>
    </w:tbl>
    <w:p w14:paraId="6AFB3418">
      <w:pPr>
        <w:adjustRightInd w:val="0"/>
        <w:snapToGrid w:val="0"/>
        <w:spacing w:line="300" w:lineRule="auto"/>
        <w:rPr>
          <w:rFonts w:hint="eastAsia" w:ascii="宋体" w:hAnsi="宋体" w:eastAsia="宋体" w:cs="宋体"/>
          <w:b/>
          <w:bCs/>
          <w:color w:val="000000"/>
          <w:sz w:val="28"/>
          <w:szCs w:val="28"/>
          <w:lang w:val="en-US" w:eastAsia="zh-CN"/>
        </w:rPr>
        <w:sectPr>
          <w:pgSz w:w="11906" w:h="16838"/>
          <w:pgMar w:top="1440" w:right="1803" w:bottom="1134" w:left="1803"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bookmarkStart w:id="12" w:name="_Toc499805061"/>
    </w:p>
    <w:p w14:paraId="7CE214F1">
      <w:pPr>
        <w:widowControl w:val="0"/>
        <w:numPr>
          <w:ilvl w:val="0"/>
          <w:numId w:val="0"/>
        </w:numPr>
        <w:adjustRightInd w:val="0"/>
        <w:snapToGrid w:val="0"/>
        <w:spacing w:line="300" w:lineRule="auto"/>
        <w:jc w:val="both"/>
        <w:rPr>
          <w:rFonts w:hint="eastAsia" w:ascii="宋体" w:hAnsi="宋体" w:cs="宋体"/>
          <w:b/>
          <w:bCs/>
          <w:color w:val="000000"/>
          <w:sz w:val="28"/>
          <w:szCs w:val="28"/>
          <w:lang w:val="en-US" w:eastAsia="zh-CN"/>
        </w:rPr>
      </w:pPr>
    </w:p>
    <w:p w14:paraId="1E00775B">
      <w:pPr>
        <w:numPr>
          <w:ilvl w:val="0"/>
          <w:numId w:val="0"/>
        </w:numPr>
        <w:adjustRightInd w:val="0"/>
        <w:snapToGrid w:val="0"/>
        <w:spacing w:line="300" w:lineRule="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二、项目服务周期</w:t>
      </w:r>
    </w:p>
    <w:p w14:paraId="43B21336">
      <w:pPr>
        <w:spacing w:line="360" w:lineRule="auto"/>
        <w:ind w:firstLine="420" w:firstLineChars="200"/>
        <w:jc w:val="left"/>
        <w:rPr>
          <w:rFonts w:hint="eastAsia" w:ascii="宋体" w:hAnsi="宋体"/>
          <w:szCs w:val="24"/>
          <w:highlight w:val="none"/>
          <w:u w:val="single"/>
        </w:rPr>
      </w:pPr>
      <w:r>
        <w:rPr>
          <w:rFonts w:hint="eastAsia" w:ascii="宋体" w:hAnsi="宋体"/>
          <w:szCs w:val="24"/>
          <w:highlight w:val="none"/>
        </w:rPr>
        <w:t>服务期限：</w:t>
      </w:r>
      <w:r>
        <w:rPr>
          <w:rFonts w:hint="eastAsia" w:ascii="宋体" w:hAnsi="宋体" w:eastAsia="宋体"/>
          <w:szCs w:val="24"/>
          <w:highlight w:val="none"/>
          <w:lang w:val="en-US" w:eastAsia="zh-CN"/>
        </w:rPr>
        <w:t>15天，自合同签订之日起15天。</w:t>
      </w:r>
    </w:p>
    <w:p w14:paraId="18146BB0">
      <w:pPr>
        <w:numPr>
          <w:ilvl w:val="0"/>
          <w:numId w:val="0"/>
        </w:numPr>
        <w:adjustRightInd w:val="0"/>
        <w:snapToGrid w:val="0"/>
        <w:spacing w:line="300" w:lineRule="auto"/>
        <w:rPr>
          <w:rFonts w:hint="eastAsia" w:ascii="宋体" w:hAnsi="宋体" w:cs="宋体"/>
          <w:b/>
          <w:bCs/>
          <w:color w:val="000000"/>
          <w:sz w:val="28"/>
          <w:szCs w:val="28"/>
        </w:rPr>
      </w:pPr>
      <w:r>
        <w:rPr>
          <w:rFonts w:hint="eastAsia" w:ascii="宋体" w:hAnsi="宋体" w:cs="宋体"/>
          <w:b/>
          <w:bCs/>
          <w:color w:val="000000"/>
          <w:kern w:val="2"/>
          <w:sz w:val="28"/>
          <w:szCs w:val="28"/>
          <w:lang w:val="en-US" w:eastAsia="zh-CN" w:bidi="ar-SA"/>
        </w:rPr>
        <w:t>三</w:t>
      </w:r>
      <w:r>
        <w:rPr>
          <w:rFonts w:hint="eastAsia" w:ascii="宋体" w:hAnsi="宋体" w:eastAsia="宋体" w:cs="宋体"/>
          <w:b/>
          <w:bCs/>
          <w:color w:val="000000"/>
          <w:kern w:val="2"/>
          <w:sz w:val="28"/>
          <w:szCs w:val="28"/>
          <w:lang w:val="en-US" w:eastAsia="zh-CN" w:bidi="ar-SA"/>
        </w:rPr>
        <w:t>、</w:t>
      </w:r>
      <w:r>
        <w:rPr>
          <w:rFonts w:hint="eastAsia" w:ascii="宋体" w:hAnsi="宋体" w:cs="宋体"/>
          <w:b/>
          <w:bCs/>
          <w:color w:val="000000"/>
          <w:sz w:val="28"/>
          <w:szCs w:val="28"/>
        </w:rPr>
        <w:t>服务费用及支付方式</w:t>
      </w:r>
    </w:p>
    <w:p w14:paraId="0F4216BE">
      <w:pPr>
        <w:widowControl w:val="0"/>
        <w:numPr>
          <w:ilvl w:val="0"/>
          <w:numId w:val="0"/>
        </w:numPr>
        <w:adjustRightInd w:val="0"/>
        <w:snapToGrid w:val="0"/>
        <w:spacing w:line="300" w:lineRule="auto"/>
        <w:ind w:firstLine="404" w:firstLineChars="200"/>
        <w:jc w:val="both"/>
        <w:rPr>
          <w:rFonts w:hint="eastAsia" w:ascii="宋体" w:hAnsi="宋体" w:cs="宋体"/>
          <w:b/>
          <w:bCs/>
          <w:color w:val="000000"/>
          <w:sz w:val="28"/>
          <w:szCs w:val="28"/>
          <w:lang w:val="en-US" w:eastAsia="zh-CN"/>
        </w:rPr>
      </w:pPr>
      <w:r>
        <w:rPr>
          <w:rFonts w:hint="eastAsia" w:ascii="宋体" w:hAnsi="宋体" w:eastAsia="宋体" w:cs="宋体"/>
          <w:spacing w:val="-4"/>
          <w:sz w:val="21"/>
          <w:szCs w:val="21"/>
        </w:rPr>
        <w:t>采用先服务后付款的原则，</w:t>
      </w:r>
      <w:r>
        <w:rPr>
          <w:rFonts w:hint="eastAsia" w:ascii="宋体" w:hAnsi="宋体" w:cs="宋体"/>
          <w:spacing w:val="-4"/>
          <w:sz w:val="21"/>
          <w:szCs w:val="21"/>
          <w:lang w:val="en-US" w:eastAsia="zh-CN"/>
        </w:rPr>
        <w:t xml:space="preserve">验收完成后凭发票100%付款。  </w:t>
      </w:r>
      <w:r>
        <w:rPr>
          <w:rFonts w:hint="eastAsia" w:ascii="宋体" w:hAnsi="宋体" w:cs="黑体"/>
          <w:spacing w:val="0"/>
          <w:sz w:val="21"/>
          <w:szCs w:val="24"/>
          <w:lang w:val="en-US" w:eastAsia="zh-CN"/>
        </w:rPr>
        <w:t xml:space="preserve">  </w:t>
      </w:r>
    </w:p>
    <w:p w14:paraId="5E2DCCB8">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5D6E3056">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3AF60FD6">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1C57CEE3">
      <w:pPr>
        <w:snapToGrid w:val="0"/>
        <w:spacing w:before="0" w:beforeLines="0" w:after="0" w:afterLines="0" w:line="240" w:lineRule="auto"/>
        <w:ind w:firstLine="0" w:firstLineChars="0"/>
        <w:jc w:val="center"/>
        <w:outlineLvl w:val="0"/>
        <w:rPr>
          <w:rFonts w:hint="eastAsia" w:ascii="宋体" w:hAnsi="宋体"/>
          <w:b/>
          <w:sz w:val="30"/>
          <w:szCs w:val="30"/>
        </w:rPr>
        <w:sectPr>
          <w:pgSz w:w="11906" w:h="16838"/>
          <w:pgMar w:top="1440" w:right="1800" w:bottom="1134" w:left="1800" w:header="851" w:footer="992" w:gutter="0"/>
          <w:cols w:space="720" w:num="1"/>
          <w:docGrid w:type="lines" w:linePitch="312" w:charSpace="0"/>
        </w:sectPr>
      </w:pPr>
    </w:p>
    <w:p w14:paraId="20FB5FB2">
      <w:pPr>
        <w:snapToGrid w:val="0"/>
        <w:spacing w:before="0" w:beforeLines="0" w:after="0" w:afterLines="0" w:line="240" w:lineRule="auto"/>
        <w:ind w:firstLine="0" w:firstLineChars="0"/>
        <w:jc w:val="center"/>
        <w:outlineLvl w:val="0"/>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五</w:t>
      </w:r>
      <w:r>
        <w:rPr>
          <w:rFonts w:hint="eastAsia" w:ascii="宋体" w:hAnsi="宋体"/>
          <w:b/>
          <w:sz w:val="30"/>
          <w:szCs w:val="30"/>
        </w:rPr>
        <w:t>章　投标文件格式</w:t>
      </w:r>
      <w:bookmarkEnd w:id="12"/>
    </w:p>
    <w:p w14:paraId="6DDB2557">
      <w:pPr>
        <w:snapToGrid w:val="0"/>
        <w:spacing w:before="156" w:beforeLines="50" w:after="50" w:line="360" w:lineRule="auto"/>
        <w:rPr>
          <w:rFonts w:ascii="宋体" w:hAnsi="宋体"/>
          <w:b/>
          <w:sz w:val="24"/>
        </w:rPr>
      </w:pPr>
    </w:p>
    <w:p w14:paraId="1B58D28C">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36DF1D7F">
      <w:pPr>
        <w:snapToGrid w:val="0"/>
        <w:spacing w:before="156" w:beforeLines="50" w:after="50" w:line="360" w:lineRule="auto"/>
        <w:rPr>
          <w:rFonts w:ascii="宋体" w:hAnsi="宋体"/>
          <w:bCs/>
          <w:sz w:val="24"/>
          <w:szCs w:val="20"/>
        </w:rPr>
      </w:pPr>
    </w:p>
    <w:p w14:paraId="7E179E4F">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27447047">
      <w:pPr>
        <w:snapToGrid w:val="0"/>
        <w:spacing w:before="156" w:beforeLines="50" w:after="50" w:line="360" w:lineRule="auto"/>
        <w:rPr>
          <w:rFonts w:ascii="宋体" w:hAnsi="宋体"/>
          <w:bCs/>
          <w:sz w:val="24"/>
          <w:szCs w:val="20"/>
        </w:rPr>
      </w:pPr>
    </w:p>
    <w:p w14:paraId="71DCF7D6">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2595D965">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730A3002">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ADCE96A">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77757D7A">
      <w:pPr>
        <w:pStyle w:val="7"/>
        <w:snapToGrid w:val="0"/>
        <w:spacing w:before="50" w:after="50" w:line="360" w:lineRule="auto"/>
        <w:ind w:firstLine="1260" w:firstLineChars="450"/>
        <w:rPr>
          <w:rFonts w:ascii="宋体" w:hAnsi="宋体"/>
          <w:bCs/>
          <w:sz w:val="28"/>
          <w:szCs w:val="28"/>
        </w:rPr>
      </w:pPr>
    </w:p>
    <w:p w14:paraId="51D7831D">
      <w:pPr>
        <w:pStyle w:val="7"/>
        <w:snapToGrid w:val="0"/>
        <w:spacing w:before="50" w:after="50" w:line="360" w:lineRule="auto"/>
        <w:ind w:firstLine="1260" w:firstLineChars="450"/>
        <w:rPr>
          <w:rFonts w:ascii="宋体" w:hAnsi="宋体"/>
          <w:bCs/>
          <w:sz w:val="28"/>
          <w:szCs w:val="28"/>
        </w:rPr>
      </w:pPr>
    </w:p>
    <w:p w14:paraId="4AD31212">
      <w:pPr>
        <w:pStyle w:val="7"/>
        <w:snapToGrid w:val="0"/>
        <w:spacing w:before="50" w:after="50" w:line="360" w:lineRule="auto"/>
        <w:ind w:firstLine="1260" w:firstLineChars="450"/>
        <w:rPr>
          <w:rFonts w:ascii="宋体" w:hAnsi="宋体"/>
          <w:bCs/>
          <w:sz w:val="28"/>
          <w:szCs w:val="28"/>
        </w:rPr>
      </w:pPr>
    </w:p>
    <w:p w14:paraId="383EEE1F">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1F6441AA">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9B5F3C4">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057A53AC">
      <w:pPr>
        <w:pStyle w:val="7"/>
        <w:snapToGrid w:val="0"/>
        <w:spacing w:before="50" w:after="50" w:line="360" w:lineRule="auto"/>
        <w:ind w:firstLine="1164" w:firstLineChars="416"/>
        <w:rPr>
          <w:rFonts w:ascii="宋体" w:hAnsi="宋体"/>
          <w:sz w:val="28"/>
          <w:szCs w:val="28"/>
        </w:rPr>
      </w:pPr>
    </w:p>
    <w:p w14:paraId="049EE133">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57BC6F2">
      <w:pPr>
        <w:snapToGrid w:val="0"/>
        <w:spacing w:before="156" w:beforeLines="50" w:after="50" w:line="360" w:lineRule="auto"/>
        <w:ind w:firstLine="645"/>
        <w:rPr>
          <w:rFonts w:ascii="宋体" w:hAnsi="宋体"/>
          <w:sz w:val="28"/>
          <w:szCs w:val="28"/>
        </w:rPr>
      </w:pPr>
    </w:p>
    <w:p w14:paraId="58E9FF3C">
      <w:pPr>
        <w:snapToGrid w:val="0"/>
        <w:spacing w:before="156" w:beforeLines="50" w:after="50" w:line="360" w:lineRule="auto"/>
        <w:ind w:firstLine="645"/>
        <w:rPr>
          <w:rFonts w:ascii="宋体" w:hAnsi="宋体"/>
          <w:sz w:val="24"/>
          <w:szCs w:val="20"/>
        </w:rPr>
      </w:pPr>
    </w:p>
    <w:p w14:paraId="45A613DE">
      <w:pPr>
        <w:snapToGrid w:val="0"/>
        <w:spacing w:before="156" w:beforeLines="50" w:after="50" w:line="360" w:lineRule="auto"/>
        <w:ind w:firstLine="645"/>
        <w:rPr>
          <w:rFonts w:ascii="宋体" w:hAnsi="宋体"/>
          <w:sz w:val="24"/>
          <w:szCs w:val="20"/>
        </w:rPr>
      </w:pPr>
    </w:p>
    <w:p w14:paraId="29A58131">
      <w:pPr>
        <w:snapToGrid w:val="0"/>
        <w:spacing w:before="156" w:beforeLines="50" w:after="50" w:line="360" w:lineRule="auto"/>
        <w:ind w:firstLine="645"/>
        <w:rPr>
          <w:rFonts w:ascii="宋体" w:hAnsi="宋体"/>
          <w:sz w:val="24"/>
          <w:szCs w:val="20"/>
        </w:rPr>
      </w:pPr>
    </w:p>
    <w:p w14:paraId="24CD1D79">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6CD575F">
      <w:pPr>
        <w:snapToGrid w:val="0"/>
        <w:spacing w:before="156" w:beforeLines="50" w:line="360" w:lineRule="auto"/>
        <w:jc w:val="left"/>
        <w:rPr>
          <w:rFonts w:ascii="宋体" w:hAnsi="宋体"/>
          <w:b/>
          <w:sz w:val="24"/>
        </w:rPr>
      </w:pPr>
    </w:p>
    <w:p w14:paraId="05FA1058">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EEC766A">
      <w:pPr>
        <w:snapToGrid w:val="0"/>
        <w:spacing w:line="360" w:lineRule="auto"/>
        <w:ind w:firstLine="551" w:firstLineChars="196"/>
        <w:jc w:val="left"/>
        <w:rPr>
          <w:b/>
          <w:bCs/>
          <w:sz w:val="28"/>
          <w:szCs w:val="28"/>
        </w:rPr>
      </w:pPr>
    </w:p>
    <w:p w14:paraId="11229FA4">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0FF73965">
      <w:pPr>
        <w:snapToGrid w:val="0"/>
        <w:spacing w:line="360" w:lineRule="auto"/>
        <w:ind w:firstLine="551" w:firstLineChars="196"/>
        <w:jc w:val="left"/>
        <w:rPr>
          <w:b/>
          <w:bCs/>
          <w:sz w:val="28"/>
          <w:szCs w:val="28"/>
        </w:rPr>
      </w:pPr>
    </w:p>
    <w:p w14:paraId="44D60876">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2DECA38A">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547C652A">
      <w:pPr>
        <w:snapToGrid w:val="0"/>
        <w:spacing w:before="156" w:beforeLines="50" w:after="50" w:line="360" w:lineRule="auto"/>
        <w:rPr>
          <w:rFonts w:ascii="宋体" w:hAnsi="宋体"/>
          <w:sz w:val="24"/>
          <w:szCs w:val="20"/>
        </w:rPr>
      </w:pPr>
      <w:r>
        <w:rPr>
          <w:rFonts w:hint="eastAsia" w:ascii="宋体" w:hAnsi="宋体"/>
          <w:sz w:val="24"/>
        </w:rPr>
        <w:t>致  ：</w:t>
      </w:r>
    </w:p>
    <w:p w14:paraId="09CD42E5">
      <w:pPr>
        <w:snapToGrid w:val="0"/>
        <w:spacing w:before="156" w:beforeLines="50" w:after="50" w:line="360" w:lineRule="auto"/>
        <w:ind w:firstLine="720" w:firstLineChars="300"/>
        <w:rPr>
          <w:sz w:val="24"/>
          <w:szCs w:val="20"/>
        </w:rPr>
      </w:pPr>
      <w:r>
        <w:rPr>
          <w:sz w:val="24"/>
        </w:rPr>
        <w:t>（投标人名称）系中华人民共和国合法企业，经营地址。</w:t>
      </w:r>
    </w:p>
    <w:p w14:paraId="7A1C41DE">
      <w:pPr>
        <w:snapToGrid w:val="0"/>
        <w:spacing w:before="156" w:beforeLines="50" w:after="50" w:line="360" w:lineRule="auto"/>
        <w:ind w:firstLine="645"/>
        <w:rPr>
          <w:sz w:val="24"/>
          <w:szCs w:val="20"/>
        </w:rPr>
      </w:pPr>
      <w:r>
        <w:rPr>
          <w:sz w:val="24"/>
        </w:rPr>
        <w:t>我（姓名）系（投标人名称）的法定代表人/授权委托人，我方愿意参加贵方</w:t>
      </w:r>
      <w:r>
        <w:rPr>
          <w:sz w:val="24"/>
          <w:highlight w:val="none"/>
        </w:rPr>
        <w:t>组织的（项目编号：）项目的投</w:t>
      </w:r>
      <w:r>
        <w:rPr>
          <w:sz w:val="24"/>
        </w:rPr>
        <w:t>标，提交</w:t>
      </w:r>
      <w:r>
        <w:rPr>
          <w:rFonts w:hint="eastAsia"/>
          <w:sz w:val="24"/>
        </w:rPr>
        <w:t>投标</w:t>
      </w:r>
      <w:r>
        <w:rPr>
          <w:sz w:val="24"/>
        </w:rPr>
        <w:t>文件正本</w:t>
      </w:r>
      <w:r>
        <w:rPr>
          <w:rFonts w:hint="eastAsia"/>
          <w:sz w:val="24"/>
          <w:u w:val="single"/>
          <w:lang w:val="en-US" w:eastAsia="zh-CN"/>
        </w:rPr>
        <w:t>1</w:t>
      </w:r>
      <w:r>
        <w:rPr>
          <w:sz w:val="24"/>
        </w:rPr>
        <w:t>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6A12ECA2">
      <w:pPr>
        <w:snapToGrid w:val="0"/>
        <w:spacing w:line="360" w:lineRule="auto"/>
        <w:ind w:firstLine="480" w:firstLineChars="200"/>
        <w:rPr>
          <w:sz w:val="24"/>
        </w:rPr>
      </w:pPr>
      <w:r>
        <w:rPr>
          <w:sz w:val="24"/>
        </w:rPr>
        <w:t>1.投标人已详细审查全部“招标文件”，包括修改、澄清文件（如有的话）以及全部参考资料，已经了解我方对于招标文件、采购过程、采购结果有依法进行询问、质疑、投诉的权利及相关渠道和要求。</w:t>
      </w:r>
    </w:p>
    <w:p w14:paraId="0FB9B673">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7BABE06B">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DF874E3">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6FF6F914">
      <w:pPr>
        <w:snapToGrid w:val="0"/>
        <w:spacing w:line="360" w:lineRule="auto"/>
        <w:ind w:firstLine="480" w:firstLineChars="200"/>
        <w:rPr>
          <w:sz w:val="24"/>
          <w:szCs w:val="20"/>
        </w:rPr>
      </w:pPr>
      <w:r>
        <w:rPr>
          <w:sz w:val="24"/>
        </w:rPr>
        <w:t>5.投标人同意按照贵方要求提供与投标有关的一切数据或资料。</w:t>
      </w:r>
    </w:p>
    <w:p w14:paraId="2D4A7A51">
      <w:pPr>
        <w:snapToGrid w:val="0"/>
        <w:spacing w:line="360" w:lineRule="auto"/>
        <w:ind w:firstLine="480" w:firstLineChars="200"/>
        <w:rPr>
          <w:sz w:val="24"/>
          <w:szCs w:val="20"/>
        </w:rPr>
      </w:pPr>
      <w:r>
        <w:rPr>
          <w:sz w:val="24"/>
        </w:rPr>
        <w:t>6.我方向贵方提交的所有投标文件、资料都是准确的和真实的。</w:t>
      </w:r>
    </w:p>
    <w:p w14:paraId="4ADFDBAB">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61341380">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7BBE80F0">
      <w:pPr>
        <w:snapToGrid w:val="0"/>
        <w:spacing w:before="156" w:beforeLines="50"/>
        <w:ind w:firstLine="480" w:firstLineChars="200"/>
        <w:rPr>
          <w:sz w:val="24"/>
          <w:u w:val="single"/>
        </w:rPr>
      </w:pPr>
      <w:r>
        <w:rPr>
          <w:sz w:val="24"/>
          <w:u w:val="single"/>
        </w:rPr>
        <w:t>　如有，说明具体情况，否则删除本行　　</w:t>
      </w:r>
    </w:p>
    <w:p w14:paraId="04E13A52">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38DE2A76">
      <w:pPr>
        <w:snapToGrid w:val="0"/>
        <w:spacing w:before="156" w:beforeLines="50"/>
        <w:ind w:firstLine="480" w:firstLineChars="200"/>
        <w:rPr>
          <w:sz w:val="24"/>
          <w:u w:val="single"/>
        </w:rPr>
      </w:pPr>
      <w:r>
        <w:rPr>
          <w:sz w:val="24"/>
          <w:u w:val="single"/>
        </w:rPr>
        <w:t>　如被列入，说明具体情况，否则删除本行　　</w:t>
      </w:r>
    </w:p>
    <w:p w14:paraId="68C3A8B0">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44DCBE16">
      <w:pPr>
        <w:snapToGrid w:val="0"/>
        <w:spacing w:line="360" w:lineRule="auto"/>
        <w:ind w:firstLine="480" w:firstLineChars="200"/>
        <w:rPr>
          <w:sz w:val="24"/>
          <w:szCs w:val="20"/>
        </w:rPr>
      </w:pPr>
      <w:r>
        <w:rPr>
          <w:sz w:val="24"/>
        </w:rPr>
        <w:t>11.本投标有关的一切正式往来信函请寄：</w:t>
      </w:r>
    </w:p>
    <w:p w14:paraId="30A6304D">
      <w:pPr>
        <w:snapToGrid w:val="0"/>
        <w:spacing w:line="360" w:lineRule="auto"/>
        <w:rPr>
          <w:sz w:val="24"/>
        </w:rPr>
      </w:pPr>
    </w:p>
    <w:p w14:paraId="725031E5">
      <w:pPr>
        <w:snapToGrid w:val="0"/>
        <w:spacing w:line="360" w:lineRule="auto"/>
        <w:rPr>
          <w:sz w:val="24"/>
          <w:szCs w:val="20"/>
        </w:rPr>
      </w:pPr>
      <w:r>
        <w:rPr>
          <w:sz w:val="24"/>
        </w:rPr>
        <w:t>地址：邮编：   电话：</w:t>
      </w:r>
    </w:p>
    <w:p w14:paraId="49DB28A4">
      <w:pPr>
        <w:snapToGrid w:val="0"/>
        <w:spacing w:line="360" w:lineRule="auto"/>
        <w:rPr>
          <w:sz w:val="24"/>
          <w:szCs w:val="20"/>
        </w:rPr>
      </w:pPr>
      <w:r>
        <w:rPr>
          <w:sz w:val="24"/>
        </w:rPr>
        <w:t>传真：______________投标人代表姓名 ___________  职务：</w:t>
      </w:r>
    </w:p>
    <w:p w14:paraId="02BE0394">
      <w:pPr>
        <w:snapToGrid w:val="0"/>
        <w:spacing w:line="360" w:lineRule="auto"/>
        <w:rPr>
          <w:sz w:val="24"/>
          <w:szCs w:val="20"/>
        </w:rPr>
      </w:pPr>
      <w:r>
        <w:rPr>
          <w:sz w:val="24"/>
        </w:rPr>
        <w:t>投标人名称（公章）：___________________</w:t>
      </w:r>
    </w:p>
    <w:p w14:paraId="11A50331">
      <w:pPr>
        <w:snapToGrid w:val="0"/>
        <w:spacing w:line="360" w:lineRule="auto"/>
        <w:rPr>
          <w:sz w:val="24"/>
          <w:szCs w:val="20"/>
        </w:rPr>
      </w:pPr>
      <w:r>
        <w:rPr>
          <w:sz w:val="24"/>
        </w:rPr>
        <w:t>开户银行：   银行帐号：</w:t>
      </w:r>
    </w:p>
    <w:p w14:paraId="6ABD920F">
      <w:pPr>
        <w:snapToGrid w:val="0"/>
        <w:spacing w:line="360" w:lineRule="auto"/>
        <w:rPr>
          <w:sz w:val="24"/>
        </w:rPr>
      </w:pPr>
      <w:r>
        <w:rPr>
          <w:sz w:val="24"/>
        </w:rPr>
        <w:t>法定代表人或授权委托人签字：</w:t>
      </w:r>
    </w:p>
    <w:p w14:paraId="68D2C1B1">
      <w:pPr>
        <w:snapToGrid w:val="0"/>
        <w:spacing w:line="360" w:lineRule="auto"/>
        <w:rPr>
          <w:sz w:val="30"/>
          <w:szCs w:val="20"/>
        </w:rPr>
      </w:pPr>
      <w:r>
        <w:rPr>
          <w:sz w:val="24"/>
        </w:rPr>
        <w:t>日期：年月日</w:t>
      </w:r>
    </w:p>
    <w:p w14:paraId="386491E2">
      <w:pPr>
        <w:snapToGrid w:val="0"/>
        <w:spacing w:before="50" w:after="50" w:line="360" w:lineRule="auto"/>
        <w:rPr>
          <w:rFonts w:ascii="宋体" w:hAnsi="宋体"/>
          <w:sz w:val="24"/>
          <w:szCs w:val="20"/>
        </w:rPr>
      </w:pPr>
      <w:r>
        <w:rPr>
          <w:rFonts w:ascii="宋体" w:hAnsi="宋体"/>
          <w:sz w:val="24"/>
        </w:rPr>
        <w:br w:type="page"/>
      </w:r>
    </w:p>
    <w:p w14:paraId="29DCFF41">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28570D5D">
      <w:pPr>
        <w:snapToGrid w:val="0"/>
        <w:spacing w:before="156" w:beforeLines="50" w:after="50" w:line="360" w:lineRule="auto"/>
        <w:jc w:val="center"/>
        <w:rPr>
          <w:rFonts w:ascii="宋体" w:hAnsi="宋体"/>
          <w:sz w:val="30"/>
          <w:szCs w:val="20"/>
        </w:rPr>
      </w:pPr>
    </w:p>
    <w:p w14:paraId="01241F3D">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4F2A035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4A8DC704">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09E3548B">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1D234197">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5CB4D99B">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ADF38A2">
      <w:pPr>
        <w:snapToGrid w:val="0"/>
        <w:spacing w:before="156" w:beforeLines="50" w:after="50" w:line="360" w:lineRule="auto"/>
        <w:rPr>
          <w:rFonts w:ascii="宋体" w:hAnsi="宋体"/>
          <w:sz w:val="24"/>
          <w:szCs w:val="20"/>
        </w:rPr>
      </w:pPr>
    </w:p>
    <w:p w14:paraId="488B507C">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26BC6637">
      <w:pPr>
        <w:snapToGrid w:val="0"/>
        <w:spacing w:before="156" w:beforeLines="50" w:after="50" w:line="360" w:lineRule="auto"/>
        <w:rPr>
          <w:rFonts w:ascii="宋体" w:hAnsi="宋体"/>
          <w:sz w:val="24"/>
          <w:szCs w:val="20"/>
        </w:rPr>
      </w:pPr>
      <w:r>
        <w:rPr>
          <w:rFonts w:hint="eastAsia" w:ascii="宋体" w:hAnsi="宋体"/>
          <w:sz w:val="24"/>
        </w:rPr>
        <w:t>职务：职务：</w:t>
      </w:r>
    </w:p>
    <w:p w14:paraId="0BA8082B">
      <w:pPr>
        <w:snapToGrid w:val="0"/>
        <w:spacing w:before="156" w:beforeLines="50" w:after="50" w:line="360" w:lineRule="auto"/>
        <w:rPr>
          <w:rFonts w:ascii="宋体" w:hAnsi="宋体"/>
          <w:sz w:val="24"/>
        </w:rPr>
      </w:pPr>
      <w:r>
        <w:rPr>
          <w:rFonts w:hint="eastAsia" w:ascii="宋体" w:hAnsi="宋体"/>
          <w:sz w:val="24"/>
        </w:rPr>
        <w:t>被授权人身份证号码：</w:t>
      </w:r>
    </w:p>
    <w:p w14:paraId="3031D267">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489E5913">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1DE1668">
      <w:pPr>
        <w:snapToGrid w:val="0"/>
        <w:spacing w:before="156" w:beforeLines="50" w:after="50" w:line="360" w:lineRule="auto"/>
        <w:jc w:val="center"/>
        <w:rPr>
          <w:rFonts w:ascii="宋体" w:hAnsi="宋体"/>
          <w:sz w:val="24"/>
        </w:rPr>
      </w:pPr>
      <w:r>
        <w:rPr>
          <w:rFonts w:hint="eastAsia" w:ascii="宋体" w:hAnsi="宋体"/>
          <w:sz w:val="24"/>
        </w:rPr>
        <w:t>年     月    日</w:t>
      </w:r>
    </w:p>
    <w:p w14:paraId="50EBA238">
      <w:pPr>
        <w:snapToGrid w:val="0"/>
        <w:spacing w:before="50" w:after="50" w:line="360" w:lineRule="auto"/>
        <w:rPr>
          <w:rFonts w:ascii="宋体" w:hAnsi="宋体"/>
          <w:sz w:val="24"/>
        </w:rPr>
      </w:pPr>
    </w:p>
    <w:p w14:paraId="6AE1DEEA">
      <w:pPr>
        <w:snapToGrid w:val="0"/>
        <w:spacing w:before="50" w:after="50" w:line="360" w:lineRule="auto"/>
        <w:rPr>
          <w:rFonts w:ascii="宋体" w:hAnsi="宋体"/>
          <w:sz w:val="24"/>
        </w:rPr>
      </w:pPr>
    </w:p>
    <w:p w14:paraId="5D13029E">
      <w:pPr>
        <w:snapToGrid w:val="0"/>
        <w:spacing w:before="50" w:after="156" w:afterLines="50" w:line="360" w:lineRule="auto"/>
        <w:jc w:val="center"/>
        <w:rPr>
          <w:rFonts w:ascii="宋体" w:hAnsi="宋体" w:cs="Arial"/>
          <w:kern w:val="0"/>
          <w:sz w:val="24"/>
          <w:u w:val="single"/>
        </w:rPr>
      </w:pPr>
    </w:p>
    <w:p w14:paraId="544F9866">
      <w:pPr>
        <w:snapToGrid w:val="0"/>
        <w:spacing w:before="50" w:after="156" w:afterLines="50" w:line="360" w:lineRule="auto"/>
        <w:jc w:val="center"/>
        <w:rPr>
          <w:rFonts w:ascii="宋体" w:hAnsi="宋体" w:cs="Arial"/>
          <w:kern w:val="0"/>
          <w:sz w:val="24"/>
          <w:u w:val="single"/>
        </w:rPr>
      </w:pPr>
    </w:p>
    <w:p w14:paraId="7DB0446B">
      <w:pPr>
        <w:snapToGrid w:val="0"/>
        <w:spacing w:before="50" w:after="156" w:afterLines="50" w:line="360" w:lineRule="auto"/>
        <w:jc w:val="center"/>
        <w:rPr>
          <w:rFonts w:ascii="宋体" w:hAnsi="宋体" w:cs="Arial"/>
          <w:kern w:val="0"/>
          <w:sz w:val="24"/>
          <w:u w:val="single"/>
        </w:rPr>
      </w:pPr>
    </w:p>
    <w:p w14:paraId="1B85B32F">
      <w:pPr>
        <w:snapToGrid w:val="0"/>
        <w:spacing w:before="50" w:after="156" w:afterLines="50" w:line="360" w:lineRule="auto"/>
        <w:jc w:val="center"/>
        <w:rPr>
          <w:rFonts w:ascii="宋体" w:hAnsi="宋体" w:cs="Arial"/>
          <w:kern w:val="0"/>
          <w:sz w:val="24"/>
          <w:u w:val="single"/>
        </w:rPr>
      </w:pPr>
    </w:p>
    <w:p w14:paraId="384411FE">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2B8C498C">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09452AE5">
      <w:pPr>
        <w:snapToGrid w:val="0"/>
        <w:spacing w:line="360" w:lineRule="auto"/>
        <w:rPr>
          <w:rFonts w:ascii="宋体" w:hAnsi="宋体"/>
          <w:sz w:val="24"/>
          <w:szCs w:val="20"/>
        </w:rPr>
      </w:pPr>
      <w:r>
        <w:rPr>
          <w:rFonts w:hint="eastAsia" w:ascii="宋体" w:hAnsi="宋体"/>
          <w:sz w:val="24"/>
        </w:rPr>
        <w:t>致：</w:t>
      </w:r>
    </w:p>
    <w:p w14:paraId="0F25142F">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投标邀请书（项目编号：），签字代表（全名）经正式授权并代表供应商（供应商名称）提交投标文件正本一份、副本</w:t>
      </w:r>
      <w:r>
        <w:rPr>
          <w:rFonts w:hint="eastAsia" w:ascii="宋体" w:hAnsi="宋体"/>
          <w:sz w:val="24"/>
          <w:lang w:val="en-US" w:eastAsia="zh-CN"/>
        </w:rPr>
        <w:t>两</w:t>
      </w:r>
      <w:r>
        <w:rPr>
          <w:rFonts w:hint="eastAsia" w:ascii="宋体" w:hAnsi="宋体"/>
          <w:sz w:val="24"/>
        </w:rPr>
        <w:t>份。</w:t>
      </w:r>
    </w:p>
    <w:p w14:paraId="0CC0D470">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06632C15">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.供应商已详细审查全部“招标文件”，包括修改、澄清文件（如有的话）以及全部参考资料，已经了解我方对于招标文件、采购过程、采购结果有依法进行询问、质疑、投诉的权利及相关渠道和要求。</w:t>
      </w:r>
    </w:p>
    <w:p w14:paraId="7E8C47A6">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78787D15">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540C565B">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09D4F6BA">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1CB961C7">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D635654">
      <w:pPr>
        <w:snapToGrid w:val="0"/>
        <w:spacing w:line="360" w:lineRule="auto"/>
        <w:rPr>
          <w:rFonts w:ascii="宋体" w:hAnsi="宋体"/>
          <w:sz w:val="24"/>
          <w:szCs w:val="20"/>
        </w:rPr>
      </w:pPr>
      <w:r>
        <w:rPr>
          <w:rFonts w:hint="eastAsia" w:ascii="宋体" w:hAnsi="宋体"/>
          <w:sz w:val="24"/>
        </w:rPr>
        <w:t>地址：邮编：电话：</w:t>
      </w:r>
    </w:p>
    <w:p w14:paraId="67828AB3">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76A6B462">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17CACBE8">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0098A376">
      <w:pPr>
        <w:pStyle w:val="14"/>
        <w:snapToGrid w:val="0"/>
        <w:spacing w:beforeLines="0" w:afterLines="0" w:line="360" w:lineRule="auto"/>
        <w:rPr>
          <w:rFonts w:hAnsi="宋体"/>
        </w:rPr>
      </w:pPr>
    </w:p>
    <w:p w14:paraId="3CA23462">
      <w:pPr>
        <w:widowControl/>
        <w:jc w:val="left"/>
        <w:rPr>
          <w:rFonts w:hAnsi="宋体"/>
        </w:rPr>
        <w:sectPr>
          <w:pgSz w:w="11906" w:h="16838"/>
          <w:pgMar w:top="1440" w:right="1800" w:bottom="1134" w:left="1800" w:header="851" w:footer="992" w:gutter="0"/>
          <w:cols w:space="720" w:num="1"/>
          <w:docGrid w:type="lines" w:linePitch="312" w:charSpace="0"/>
        </w:sectPr>
      </w:pPr>
    </w:p>
    <w:p w14:paraId="3797B322">
      <w:pPr>
        <w:widowControl/>
        <w:jc w:val="left"/>
        <w:rPr>
          <w:rFonts w:ascii="宋体" w:hAnsi="宋体"/>
          <w:kern w:val="0"/>
          <w:sz w:val="24"/>
          <w:szCs w:val="24"/>
        </w:rPr>
      </w:pPr>
      <w:r>
        <w:rPr>
          <w:rFonts w:hint="eastAsia" w:ascii="宋体" w:hAnsi="宋体"/>
          <w:b/>
          <w:sz w:val="24"/>
        </w:rPr>
        <w:t>6.开标一览表</w:t>
      </w:r>
    </w:p>
    <w:p w14:paraId="5B4ABFAD">
      <w:pPr>
        <w:jc w:val="center"/>
        <w:rPr>
          <w:rFonts w:hint="eastAsia" w:ascii="新宋体" w:hAnsi="新宋体" w:eastAsia="新宋体" w:cs="宋体"/>
          <w:b/>
          <w:bCs/>
          <w:sz w:val="32"/>
          <w:szCs w:val="32"/>
          <w:lang w:val="en-US" w:eastAsia="zh-CN"/>
        </w:rPr>
      </w:pPr>
      <w:r>
        <w:rPr>
          <w:rFonts w:hint="eastAsia" w:ascii="新宋体" w:hAnsi="新宋体" w:eastAsia="新宋体" w:cs="宋体"/>
          <w:b/>
          <w:bCs/>
          <w:sz w:val="32"/>
          <w:szCs w:val="32"/>
          <w:lang w:val="en-US" w:eastAsia="zh-CN"/>
        </w:rPr>
        <w:t>浙江康复医院（城东院区）主楼及新四层房屋</w:t>
      </w:r>
    </w:p>
    <w:p w14:paraId="38AEA87C">
      <w:pPr>
        <w:jc w:val="center"/>
        <w:rPr>
          <w:rFonts w:ascii="新宋体" w:hAnsi="新宋体" w:eastAsia="新宋体" w:cs="宋体"/>
          <w:b/>
          <w:bCs/>
          <w:sz w:val="32"/>
          <w:szCs w:val="32"/>
        </w:rPr>
      </w:pPr>
      <w:r>
        <w:rPr>
          <w:rFonts w:hint="eastAsia" w:ascii="新宋体" w:hAnsi="新宋体" w:eastAsia="新宋体" w:cs="宋体"/>
          <w:b/>
          <w:bCs/>
          <w:sz w:val="32"/>
          <w:szCs w:val="32"/>
          <w:lang w:val="en-US" w:eastAsia="zh-CN"/>
        </w:rPr>
        <w:t>安全鉴定及测绘服务项目项目</w:t>
      </w:r>
      <w:r>
        <w:rPr>
          <w:rFonts w:hint="eastAsia" w:ascii="新宋体" w:hAnsi="新宋体" w:eastAsia="新宋体" w:cs="宋体"/>
          <w:b/>
          <w:bCs/>
          <w:sz w:val="32"/>
          <w:szCs w:val="32"/>
        </w:rPr>
        <w:t xml:space="preserve">开标一览表 </w:t>
      </w:r>
    </w:p>
    <w:tbl>
      <w:tblPr>
        <w:tblStyle w:val="22"/>
        <w:tblW w:w="7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9"/>
        <w:gridCol w:w="3221"/>
        <w:gridCol w:w="1183"/>
      </w:tblGrid>
      <w:tr w14:paraId="58A7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29" w:type="dxa"/>
          </w:tcPr>
          <w:p w14:paraId="4E285CC9">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221" w:type="dxa"/>
          </w:tcPr>
          <w:p w14:paraId="2E33DB1C">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投标报价</w:t>
            </w:r>
          </w:p>
        </w:tc>
        <w:tc>
          <w:tcPr>
            <w:tcW w:w="1183" w:type="dxa"/>
          </w:tcPr>
          <w:p w14:paraId="294E8ECB">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5DF2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3029" w:type="dxa"/>
          </w:tcPr>
          <w:p w14:paraId="0C7B791C">
            <w:pPr>
              <w:pStyle w:val="28"/>
            </w:pPr>
            <w:r>
              <w:rPr>
                <w:rFonts w:hint="eastAsia" w:ascii="宋体" w:hAnsi="宋体" w:eastAsia="宋体" w:cs="宋体"/>
                <w:b w:val="0"/>
                <w:bCs w:val="0"/>
                <w:sz w:val="24"/>
                <w:szCs w:val="24"/>
                <w:lang w:val="en-US" w:eastAsia="zh-CN"/>
              </w:rPr>
              <w:t>浙江康复</w:t>
            </w:r>
            <w:r>
              <w:rPr>
                <w:rFonts w:hint="eastAsia" w:hAnsi="宋体" w:cs="宋体"/>
                <w:b w:val="0"/>
                <w:bCs w:val="0"/>
                <w:sz w:val="24"/>
                <w:szCs w:val="24"/>
                <w:lang w:val="en-US" w:eastAsia="zh-CN"/>
              </w:rPr>
              <w:t>医院（城东院区）主楼及新四层房屋安全鉴定及测绘服务项目</w:t>
            </w:r>
          </w:p>
        </w:tc>
        <w:tc>
          <w:tcPr>
            <w:tcW w:w="3221" w:type="dxa"/>
            <w:vAlign w:val="center"/>
          </w:tcPr>
          <w:p w14:paraId="52F93C39">
            <w:pPr>
              <w:pStyle w:val="28"/>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大写：</w:t>
            </w:r>
          </w:p>
          <w:p w14:paraId="0ADCDEDB">
            <w:pPr>
              <w:pStyle w:val="28"/>
              <w:rPr>
                <w:rFonts w:hint="default" w:ascii="新宋体" w:hAnsi="新宋体" w:eastAsia="新宋体" w:cs="宋体"/>
                <w:b/>
                <w:bCs/>
                <w:sz w:val="32"/>
                <w:szCs w:val="32"/>
                <w:lang w:val="en-US" w:eastAsia="zh-CN"/>
              </w:rPr>
            </w:pPr>
            <w:r>
              <w:rPr>
                <w:rFonts w:hint="eastAsia" w:ascii="宋体" w:hAnsi="宋体" w:eastAsia="宋体" w:cs="宋体"/>
                <w:b w:val="0"/>
                <w:bCs w:val="0"/>
                <w:sz w:val="24"/>
                <w:szCs w:val="24"/>
                <w:lang w:val="en-US" w:eastAsia="zh-CN"/>
              </w:rPr>
              <w:t>小写：</w:t>
            </w:r>
          </w:p>
        </w:tc>
        <w:tc>
          <w:tcPr>
            <w:tcW w:w="1183" w:type="dxa"/>
          </w:tcPr>
          <w:p w14:paraId="4435C952">
            <w:pPr>
              <w:widowControl/>
              <w:jc w:val="left"/>
              <w:rPr>
                <w:rFonts w:ascii="新宋体" w:hAnsi="新宋体" w:eastAsia="新宋体" w:cs="宋体"/>
                <w:b/>
                <w:bCs/>
                <w:sz w:val="32"/>
                <w:szCs w:val="32"/>
              </w:rPr>
            </w:pPr>
          </w:p>
        </w:tc>
      </w:tr>
    </w:tbl>
    <w:p w14:paraId="1CE43845">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lang w:val="en-US" w:eastAsia="zh-CN"/>
        </w:rPr>
        <w:t>注：1、</w:t>
      </w: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w:t>
      </w:r>
      <w:r>
        <w:rPr>
          <w:rFonts w:hint="eastAsia" w:ascii="宋体" w:hAnsi="宋体"/>
          <w:b/>
          <w:sz w:val="28"/>
          <w:szCs w:val="28"/>
          <w:lang w:val="en-US" w:eastAsia="zh-CN"/>
        </w:rPr>
        <w:t>报价</w:t>
      </w:r>
      <w:r>
        <w:rPr>
          <w:rFonts w:hint="eastAsia" w:ascii="宋体" w:hAnsi="宋体"/>
          <w:b/>
          <w:sz w:val="28"/>
          <w:szCs w:val="28"/>
        </w:rPr>
        <w:t>作为此次投标的评标依据。</w:t>
      </w:r>
    </w:p>
    <w:p w14:paraId="718761DE">
      <w:pPr>
        <w:snapToGrid w:val="0"/>
        <w:spacing w:before="50" w:after="50" w:line="360" w:lineRule="auto"/>
        <w:rPr>
          <w:rFonts w:ascii="宋体" w:hAnsi="宋体"/>
          <w:b/>
          <w:sz w:val="28"/>
          <w:szCs w:val="28"/>
        </w:rPr>
      </w:pPr>
      <w:r>
        <w:rPr>
          <w:rFonts w:hint="eastAsia" w:ascii="宋体" w:hAnsi="宋体"/>
          <w:b/>
          <w:sz w:val="28"/>
          <w:szCs w:val="28"/>
        </w:rPr>
        <w:t>投标单位：_________________</w:t>
      </w:r>
      <w:r>
        <w:rPr>
          <w:rFonts w:hint="eastAsia" w:ascii="宋体" w:hAnsi="宋体"/>
          <w:b/>
          <w:sz w:val="28"/>
          <w:szCs w:val="28"/>
          <w:lang w:eastAsia="zh-CN"/>
        </w:rPr>
        <w:t>（</w:t>
      </w:r>
      <w:r>
        <w:rPr>
          <w:rFonts w:hint="eastAsia" w:ascii="宋体" w:hAnsi="宋体"/>
          <w:b/>
          <w:sz w:val="28"/>
          <w:szCs w:val="28"/>
          <w:lang w:val="en-US" w:eastAsia="zh-CN"/>
        </w:rPr>
        <w:t>盖章</w:t>
      </w:r>
      <w:r>
        <w:rPr>
          <w:rFonts w:hint="eastAsia" w:ascii="宋体" w:hAnsi="宋体"/>
          <w:b/>
          <w:sz w:val="28"/>
          <w:szCs w:val="28"/>
          <w:lang w:eastAsia="zh-CN"/>
        </w:rPr>
        <w:t>）</w:t>
      </w:r>
    </w:p>
    <w:p w14:paraId="7585A64F">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5379BF2E">
      <w:pPr>
        <w:jc w:val="center"/>
        <w:rPr>
          <w:rFonts w:ascii="宋体" w:hAnsi="宋体"/>
          <w:b/>
          <w:spacing w:val="20"/>
          <w:sz w:val="28"/>
          <w:szCs w:val="28"/>
        </w:rPr>
      </w:pPr>
      <w:r>
        <w:rPr>
          <w:rFonts w:hint="eastAsia" w:ascii="宋体" w:hAnsi="宋体"/>
          <w:b/>
          <w:spacing w:val="20"/>
          <w:sz w:val="28"/>
          <w:szCs w:val="28"/>
        </w:rPr>
        <w:t xml:space="preserve">                              日期：年 月 日</w:t>
      </w:r>
    </w:p>
    <w:p w14:paraId="55F118A2">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4854ADE6">
      <w:pPr>
        <w:jc w:val="left"/>
        <w:rPr>
          <w:rFonts w:ascii="宋体" w:hAnsi="宋体"/>
          <w:kern w:val="0"/>
          <w:sz w:val="24"/>
          <w:szCs w:val="24"/>
        </w:rPr>
      </w:pPr>
      <w:r>
        <w:rPr>
          <w:rFonts w:hint="eastAsia" w:ascii="宋体" w:hAnsi="宋体"/>
          <w:b/>
          <w:sz w:val="24"/>
        </w:rPr>
        <w:t>7.投标报价明细表</w:t>
      </w:r>
    </w:p>
    <w:p w14:paraId="016D9800">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23396A0E">
      <w:pPr>
        <w:snapToGrid w:val="0"/>
        <w:spacing w:before="50" w:after="50" w:line="360" w:lineRule="auto"/>
        <w:ind w:firstLine="480" w:firstLineChars="200"/>
        <w:jc w:val="left"/>
        <w:rPr>
          <w:rFonts w:ascii="宋体" w:hAnsi="宋体"/>
          <w:sz w:val="24"/>
        </w:rPr>
      </w:pPr>
    </w:p>
    <w:p w14:paraId="2B3DC034">
      <w:pPr>
        <w:snapToGrid w:val="0"/>
        <w:spacing w:before="50" w:after="50" w:line="360" w:lineRule="auto"/>
        <w:ind w:firstLine="480" w:firstLineChars="200"/>
        <w:jc w:val="left"/>
        <w:rPr>
          <w:rFonts w:ascii="宋体" w:hAnsi="宋体"/>
          <w:sz w:val="24"/>
        </w:rPr>
      </w:pPr>
    </w:p>
    <w:p w14:paraId="15B08B83">
      <w:pPr>
        <w:snapToGrid w:val="0"/>
        <w:spacing w:before="50" w:after="50" w:line="360" w:lineRule="auto"/>
        <w:ind w:firstLine="480" w:firstLineChars="200"/>
        <w:jc w:val="left"/>
        <w:rPr>
          <w:rFonts w:ascii="宋体" w:hAnsi="宋体"/>
          <w:sz w:val="24"/>
        </w:rPr>
      </w:pPr>
    </w:p>
    <w:p w14:paraId="36045FD8">
      <w:pPr>
        <w:snapToGrid w:val="0"/>
        <w:spacing w:before="50" w:after="50" w:line="360" w:lineRule="auto"/>
        <w:ind w:firstLine="480" w:firstLineChars="200"/>
        <w:jc w:val="left"/>
        <w:rPr>
          <w:rFonts w:ascii="宋体" w:hAnsi="宋体"/>
          <w:sz w:val="24"/>
        </w:rPr>
      </w:pPr>
    </w:p>
    <w:p w14:paraId="6E45B0D9">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、税费等所有费用。总价作为此次投标的评标依据。</w:t>
      </w:r>
    </w:p>
    <w:p w14:paraId="0B5DC359">
      <w:pPr>
        <w:snapToGrid w:val="0"/>
        <w:spacing w:before="50" w:after="50" w:line="360" w:lineRule="auto"/>
        <w:ind w:firstLine="3120" w:firstLineChars="1300"/>
        <w:rPr>
          <w:rFonts w:ascii="宋体" w:hAnsi="宋体"/>
          <w:sz w:val="24"/>
        </w:rPr>
      </w:pPr>
    </w:p>
    <w:p w14:paraId="2DA700D1">
      <w:pPr>
        <w:snapToGrid w:val="0"/>
        <w:spacing w:before="50" w:after="50" w:line="360" w:lineRule="auto"/>
        <w:ind w:firstLine="3654" w:firstLineChars="1300"/>
        <w:rPr>
          <w:rFonts w:ascii="宋体" w:hAnsi="宋体"/>
          <w:b/>
          <w:sz w:val="28"/>
          <w:szCs w:val="28"/>
        </w:rPr>
      </w:pPr>
    </w:p>
    <w:p w14:paraId="00129540">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603C6060">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6061087F">
      <w:pPr>
        <w:jc w:val="right"/>
        <w:rPr>
          <w:rFonts w:ascii="宋体" w:hAnsi="宋体"/>
          <w:b/>
          <w:spacing w:val="20"/>
          <w:sz w:val="28"/>
          <w:szCs w:val="28"/>
        </w:rPr>
      </w:pPr>
      <w:r>
        <w:rPr>
          <w:rFonts w:hint="eastAsia" w:ascii="宋体" w:hAnsi="宋体"/>
          <w:b/>
          <w:spacing w:val="20"/>
          <w:sz w:val="28"/>
          <w:szCs w:val="28"/>
        </w:rPr>
        <w:t>日期：年 月 日</w:t>
      </w:r>
    </w:p>
    <w:p w14:paraId="3C078FDA"/>
    <w:p w14:paraId="4D9BCDF0">
      <w:pPr>
        <w:jc w:val="left"/>
      </w:pPr>
    </w:p>
    <w:p w14:paraId="5AAC8BD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B874">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746E">
    <w:pPr>
      <w:pStyle w:val="17"/>
      <w:framePr w:wrap="around" w:vAnchor="text" w:hAnchor="margin" w:xAlign="outside" w:y="1"/>
      <w:rPr>
        <w:rStyle w:val="24"/>
      </w:rPr>
    </w:pPr>
    <w:r>
      <w:fldChar w:fldCharType="begin"/>
    </w:r>
    <w:r>
      <w:rPr>
        <w:rStyle w:val="24"/>
      </w:rPr>
      <w:instrText xml:space="preserve">PAGE  </w:instrText>
    </w:r>
    <w:r>
      <w:fldChar w:fldCharType="end"/>
    </w:r>
  </w:p>
  <w:p w14:paraId="7F6D04E3">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8B5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B5B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B5B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4E5E">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1A9D0"/>
    <w:multiLevelType w:val="singleLevel"/>
    <w:tmpl w:val="0061A9D0"/>
    <w:lvl w:ilvl="0" w:tentative="0">
      <w:start w:val="1"/>
      <w:numFmt w:val="chineseCounting"/>
      <w:pStyle w:val="2"/>
      <w:suff w:val="nothing"/>
      <w:lvlText w:val="%1、"/>
      <w:lvlJc w:val="left"/>
      <w:pPr>
        <w:ind w:left="0" w:firstLine="420"/>
      </w:pPr>
      <w:rPr>
        <w:rFonts w:hint="eastAsia"/>
      </w:rPr>
    </w:lvl>
  </w:abstractNum>
  <w:abstractNum w:abstractNumId="1">
    <w:nsid w:val="0F4CADD7"/>
    <w:multiLevelType w:val="singleLevel"/>
    <w:tmpl w:val="0F4CADD7"/>
    <w:lvl w:ilvl="0" w:tentative="0">
      <w:start w:val="2"/>
      <w:numFmt w:val="chineseCounting"/>
      <w:suff w:val="nothing"/>
      <w:lvlText w:val="%1、"/>
      <w:lvlJc w:val="left"/>
      <w:rPr>
        <w:rFonts w:hint="eastAsia"/>
      </w:rPr>
    </w:lvl>
  </w:abstractNum>
  <w:abstractNum w:abstractNumId="2">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4"/>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AA715EE"/>
    <w:multiLevelType w:val="singleLevel"/>
    <w:tmpl w:val="5AA715EE"/>
    <w:lvl w:ilvl="0" w:tentative="0">
      <w:start w:val="1"/>
      <w:numFmt w:val="decimal"/>
      <w:suff w:val="nothing"/>
      <w:lvlText w:val="%1、"/>
      <w:lvlJc w:val="left"/>
    </w:lvl>
  </w:abstractNum>
  <w:abstractNum w:abstractNumId="4">
    <w:nsid w:val="5B18E058"/>
    <w:multiLevelType w:val="singleLevel"/>
    <w:tmpl w:val="5B18E058"/>
    <w:lvl w:ilvl="0" w:tentative="0">
      <w:start w:val="1"/>
      <w:numFmt w:val="chineseCounting"/>
      <w:suff w:val="nothing"/>
      <w:lvlText w:val="%1."/>
      <w:lvlJc w:val="left"/>
    </w:lvl>
  </w:abstractNum>
  <w:abstractNum w:abstractNumId="5">
    <w:nsid w:val="6497D282"/>
    <w:multiLevelType w:val="singleLevel"/>
    <w:tmpl w:val="6497D282"/>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D52A2"/>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706AC"/>
    <w:rsid w:val="00B762C1"/>
    <w:rsid w:val="00B92CCE"/>
    <w:rsid w:val="00BF0A56"/>
    <w:rsid w:val="00C1504E"/>
    <w:rsid w:val="00C25634"/>
    <w:rsid w:val="00C27C9C"/>
    <w:rsid w:val="00C428A4"/>
    <w:rsid w:val="00CD0BBE"/>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EC45B6"/>
    <w:rsid w:val="00F00070"/>
    <w:rsid w:val="00F26B40"/>
    <w:rsid w:val="00F400DA"/>
    <w:rsid w:val="00F4562A"/>
    <w:rsid w:val="00F4625C"/>
    <w:rsid w:val="00F919EF"/>
    <w:rsid w:val="02164E89"/>
    <w:rsid w:val="024717F5"/>
    <w:rsid w:val="0357BADD"/>
    <w:rsid w:val="03FF331B"/>
    <w:rsid w:val="052A0D30"/>
    <w:rsid w:val="052A4E01"/>
    <w:rsid w:val="06566484"/>
    <w:rsid w:val="0A051F93"/>
    <w:rsid w:val="0A8E0953"/>
    <w:rsid w:val="0AA2487E"/>
    <w:rsid w:val="0AA4735D"/>
    <w:rsid w:val="0AB04F2C"/>
    <w:rsid w:val="0B081334"/>
    <w:rsid w:val="0C9D50DC"/>
    <w:rsid w:val="0CAC109A"/>
    <w:rsid w:val="0CF9310A"/>
    <w:rsid w:val="0D780CCE"/>
    <w:rsid w:val="0DC161D1"/>
    <w:rsid w:val="0DCB704F"/>
    <w:rsid w:val="103B4E32"/>
    <w:rsid w:val="12D27592"/>
    <w:rsid w:val="14614B6E"/>
    <w:rsid w:val="14B27E92"/>
    <w:rsid w:val="14BE3B8E"/>
    <w:rsid w:val="157C665C"/>
    <w:rsid w:val="18295035"/>
    <w:rsid w:val="198459E4"/>
    <w:rsid w:val="1AEC4D70"/>
    <w:rsid w:val="1C5B1EE6"/>
    <w:rsid w:val="1CAD7018"/>
    <w:rsid w:val="1CC42074"/>
    <w:rsid w:val="1DED01BA"/>
    <w:rsid w:val="1FBD58E5"/>
    <w:rsid w:val="1FD420B6"/>
    <w:rsid w:val="201D2F11"/>
    <w:rsid w:val="20A7150E"/>
    <w:rsid w:val="21177DE8"/>
    <w:rsid w:val="21882B93"/>
    <w:rsid w:val="21A734D8"/>
    <w:rsid w:val="21C276BC"/>
    <w:rsid w:val="228C104B"/>
    <w:rsid w:val="25183AEB"/>
    <w:rsid w:val="25EC55A4"/>
    <w:rsid w:val="26264D35"/>
    <w:rsid w:val="26982524"/>
    <w:rsid w:val="27066912"/>
    <w:rsid w:val="27E26EA9"/>
    <w:rsid w:val="28596AA5"/>
    <w:rsid w:val="28BB065C"/>
    <w:rsid w:val="29136860"/>
    <w:rsid w:val="2D6E01AA"/>
    <w:rsid w:val="2D9C5EB4"/>
    <w:rsid w:val="2E6A247E"/>
    <w:rsid w:val="2E6E3527"/>
    <w:rsid w:val="300C557A"/>
    <w:rsid w:val="315D6436"/>
    <w:rsid w:val="33D931FA"/>
    <w:rsid w:val="35557D38"/>
    <w:rsid w:val="385C75A8"/>
    <w:rsid w:val="38946CBD"/>
    <w:rsid w:val="3A671487"/>
    <w:rsid w:val="3B40203D"/>
    <w:rsid w:val="3B8A14A1"/>
    <w:rsid w:val="3BED3D8F"/>
    <w:rsid w:val="3CC176CA"/>
    <w:rsid w:val="3CDF44B4"/>
    <w:rsid w:val="3D2A1D42"/>
    <w:rsid w:val="3DC57E9F"/>
    <w:rsid w:val="3E5E25C4"/>
    <w:rsid w:val="3E903498"/>
    <w:rsid w:val="3ED03EFF"/>
    <w:rsid w:val="3F144FA2"/>
    <w:rsid w:val="3F39027B"/>
    <w:rsid w:val="3F8D0B98"/>
    <w:rsid w:val="40512E11"/>
    <w:rsid w:val="41675F1C"/>
    <w:rsid w:val="421A0AD4"/>
    <w:rsid w:val="42905E0A"/>
    <w:rsid w:val="42E816D2"/>
    <w:rsid w:val="43F84530"/>
    <w:rsid w:val="44951E37"/>
    <w:rsid w:val="452E1CA0"/>
    <w:rsid w:val="45F147CD"/>
    <w:rsid w:val="47ED547B"/>
    <w:rsid w:val="49C5274C"/>
    <w:rsid w:val="4A7F21F6"/>
    <w:rsid w:val="4BF46B5C"/>
    <w:rsid w:val="4DC1521E"/>
    <w:rsid w:val="501F1DA4"/>
    <w:rsid w:val="50E8081E"/>
    <w:rsid w:val="51B74CC1"/>
    <w:rsid w:val="52B54413"/>
    <w:rsid w:val="52D75992"/>
    <w:rsid w:val="534F5D39"/>
    <w:rsid w:val="53AF7057"/>
    <w:rsid w:val="544467E1"/>
    <w:rsid w:val="55235A1B"/>
    <w:rsid w:val="558D4BD1"/>
    <w:rsid w:val="57A31C96"/>
    <w:rsid w:val="599D6D92"/>
    <w:rsid w:val="5BE26214"/>
    <w:rsid w:val="5BEFF0EC"/>
    <w:rsid w:val="5CEFC7EB"/>
    <w:rsid w:val="5F985483"/>
    <w:rsid w:val="60CA4389"/>
    <w:rsid w:val="612F795E"/>
    <w:rsid w:val="61D239C1"/>
    <w:rsid w:val="626442DC"/>
    <w:rsid w:val="63526E47"/>
    <w:rsid w:val="63A96660"/>
    <w:rsid w:val="63FE0C96"/>
    <w:rsid w:val="65D543DE"/>
    <w:rsid w:val="66F20671"/>
    <w:rsid w:val="672A074E"/>
    <w:rsid w:val="681C3635"/>
    <w:rsid w:val="69DC3FB0"/>
    <w:rsid w:val="6A763739"/>
    <w:rsid w:val="6C1234D8"/>
    <w:rsid w:val="6C83475D"/>
    <w:rsid w:val="6DB23069"/>
    <w:rsid w:val="6DE20C78"/>
    <w:rsid w:val="6F2B261F"/>
    <w:rsid w:val="701533AA"/>
    <w:rsid w:val="712A66B5"/>
    <w:rsid w:val="715C3977"/>
    <w:rsid w:val="718650E2"/>
    <w:rsid w:val="73AC64F0"/>
    <w:rsid w:val="73CC2623"/>
    <w:rsid w:val="73FF759E"/>
    <w:rsid w:val="74115450"/>
    <w:rsid w:val="74F704E5"/>
    <w:rsid w:val="7527664B"/>
    <w:rsid w:val="755C3876"/>
    <w:rsid w:val="76D11492"/>
    <w:rsid w:val="7782350B"/>
    <w:rsid w:val="789F6A91"/>
    <w:rsid w:val="78B8748E"/>
    <w:rsid w:val="78BA58F4"/>
    <w:rsid w:val="79FC020E"/>
    <w:rsid w:val="7A0F632E"/>
    <w:rsid w:val="7AF572DA"/>
    <w:rsid w:val="7B86413B"/>
    <w:rsid w:val="7BF220C7"/>
    <w:rsid w:val="7D443301"/>
    <w:rsid w:val="7DBB29C3"/>
    <w:rsid w:val="7DEF6490"/>
    <w:rsid w:val="7E501F83"/>
    <w:rsid w:val="7EDD0EA7"/>
    <w:rsid w:val="7F29600E"/>
    <w:rsid w:val="7F3DB90C"/>
    <w:rsid w:val="AFFD0668"/>
    <w:rsid w:val="DAD68BE1"/>
    <w:rsid w:val="DB37F8F9"/>
    <w:rsid w:val="F3F4FAA5"/>
    <w:rsid w:val="F9CF92A8"/>
    <w:rsid w:val="FF6C6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numPr>
        <w:ilvl w:val="0"/>
        <w:numId w:val="1"/>
      </w:numPr>
      <w:spacing w:before="100" w:beforeAutospacing="1" w:after="100" w:afterAutospacing="1"/>
      <w:jc w:val="left"/>
      <w:outlineLvl w:val="0"/>
    </w:pPr>
    <w:rPr>
      <w:rFonts w:hint="eastAsia" w:ascii="宋体" w:hAnsi="宋体" w:eastAsia="宋体" w:cs="宋体"/>
      <w:b/>
      <w:bCs/>
      <w:kern w:val="44"/>
      <w:sz w:val="32"/>
      <w:szCs w:val="48"/>
      <w:lang w:bidi="ar"/>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unhideWhenUsed/>
    <w:qFormat/>
    <w:uiPriority w:val="9"/>
    <w:pPr>
      <w:keepNext/>
      <w:keepLines/>
      <w:numPr>
        <w:ilvl w:val="2"/>
        <w:numId w:val="2"/>
      </w:numPr>
      <w:spacing w:before="260" w:after="260" w:line="415" w:lineRule="auto"/>
      <w:outlineLvl w:val="2"/>
    </w:pPr>
    <w:rPr>
      <w:b/>
      <w:bCs/>
      <w:sz w:val="30"/>
      <w:szCs w:val="32"/>
    </w:rPr>
  </w:style>
  <w:style w:type="paragraph" w:styleId="5">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0"/>
    <w:pPr>
      <w:tabs>
        <w:tab w:val="left" w:pos="780"/>
      </w:tabs>
      <w:ind w:left="780" w:hanging="360"/>
    </w:pPr>
    <w:rPr>
      <w:rFonts w:cs="Times New Roman"/>
      <w:szCs w:val="24"/>
    </w:rPr>
  </w:style>
  <w:style w:type="paragraph" w:styleId="7">
    <w:name w:val="Normal Indent"/>
    <w:basedOn w:val="1"/>
    <w:next w:val="1"/>
    <w:link w:val="43"/>
    <w:qFormat/>
    <w:uiPriority w:val="99"/>
    <w:pPr>
      <w:ind w:firstLine="420"/>
    </w:pPr>
    <w:rPr>
      <w:rFonts w:ascii="Times New Roman" w:hAnsi="Times New Roman" w:cs="Times New Roman"/>
      <w:kern w:val="0"/>
      <w:sz w:val="20"/>
      <w:szCs w:val="20"/>
    </w:rPr>
  </w:style>
  <w:style w:type="paragraph" w:styleId="8">
    <w:name w:val="annotation text"/>
    <w:basedOn w:val="1"/>
    <w:semiHidden/>
    <w:unhideWhenUsed/>
    <w:qFormat/>
    <w:uiPriority w:val="0"/>
    <w:pPr>
      <w:jc w:val="left"/>
    </w:pPr>
  </w:style>
  <w:style w:type="paragraph" w:styleId="9">
    <w:name w:val="Body Text"/>
    <w:basedOn w:val="1"/>
    <w:next w:val="10"/>
    <w:unhideWhenUsed/>
    <w:qFormat/>
    <w:uiPriority w:val="0"/>
  </w:style>
  <w:style w:type="paragraph" w:styleId="10">
    <w:name w:val="Body Text First Indent"/>
    <w:basedOn w:val="9"/>
    <w:next w:val="11"/>
    <w:unhideWhenUsed/>
    <w:qFormat/>
    <w:uiPriority w:val="0"/>
    <w:pPr>
      <w:tabs>
        <w:tab w:val="left" w:pos="208"/>
      </w:tabs>
      <w:ind w:firstLine="420" w:firstLineChars="100"/>
    </w:pPr>
  </w:style>
  <w:style w:type="paragraph" w:styleId="11">
    <w:name w:val="toc 6"/>
    <w:basedOn w:val="1"/>
    <w:next w:val="1"/>
    <w:unhideWhenUsed/>
    <w:qFormat/>
    <w:uiPriority w:val="39"/>
    <w:pPr>
      <w:ind w:left="1050"/>
      <w:jc w:val="left"/>
    </w:pPr>
    <w:rPr>
      <w:sz w:val="18"/>
      <w:szCs w:val="18"/>
    </w:rPr>
  </w:style>
  <w:style w:type="paragraph" w:styleId="12">
    <w:name w:val="Body Text Indent"/>
    <w:basedOn w:val="1"/>
    <w:link w:val="40"/>
    <w:qFormat/>
    <w:uiPriority w:val="0"/>
    <w:pPr>
      <w:spacing w:line="200" w:lineRule="exact"/>
      <w:ind w:firstLine="301"/>
    </w:pPr>
    <w:rPr>
      <w:rFonts w:ascii="宋体" w:hAnsi="Courier New" w:cs="Times New Roman"/>
      <w:spacing w:val="-4"/>
      <w:sz w:val="18"/>
      <w:szCs w:val="20"/>
    </w:rPr>
  </w:style>
  <w:style w:type="paragraph" w:styleId="13">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4">
    <w:name w:val="Plain Text"/>
    <w:basedOn w:val="1"/>
    <w:link w:val="44"/>
    <w:qFormat/>
    <w:uiPriority w:val="0"/>
    <w:pPr>
      <w:spacing w:beforeLines="50" w:afterLines="50" w:line="400" w:lineRule="exact"/>
    </w:pPr>
    <w:rPr>
      <w:rFonts w:ascii="宋体" w:hAnsi="Courier New" w:cs="Times New Roman"/>
      <w:kern w:val="0"/>
      <w:sz w:val="24"/>
      <w:szCs w:val="24"/>
    </w:rPr>
  </w:style>
  <w:style w:type="paragraph" w:styleId="15">
    <w:name w:val="Date"/>
    <w:basedOn w:val="1"/>
    <w:next w:val="1"/>
    <w:link w:val="48"/>
    <w:unhideWhenUsed/>
    <w:qFormat/>
    <w:uiPriority w:val="0"/>
    <w:pPr>
      <w:ind w:left="100" w:leftChars="2500"/>
    </w:pPr>
  </w:style>
  <w:style w:type="paragraph" w:styleId="16">
    <w:name w:val="Balloon Text"/>
    <w:basedOn w:val="1"/>
    <w:link w:val="46"/>
    <w:unhideWhenUsed/>
    <w:qFormat/>
    <w:uiPriority w:val="99"/>
    <w:rPr>
      <w:sz w:val="18"/>
      <w:szCs w:val="18"/>
    </w:rPr>
  </w:style>
  <w:style w:type="paragraph" w:styleId="17">
    <w:name w:val="footer"/>
    <w:basedOn w:val="1"/>
    <w:link w:val="38"/>
    <w:unhideWhenUsed/>
    <w:qFormat/>
    <w:uiPriority w:val="0"/>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0">
    <w:name w:val="Title"/>
    <w:basedOn w:val="1"/>
    <w:next w:val="1"/>
    <w:link w:val="42"/>
    <w:qFormat/>
    <w:uiPriority w:val="0"/>
    <w:pPr>
      <w:spacing w:line="520" w:lineRule="exact"/>
      <w:jc w:val="center"/>
      <w:outlineLvl w:val="3"/>
    </w:pPr>
    <w:rPr>
      <w:rFonts w:ascii="Cambria" w:hAnsi="Cambria" w:cs="Times New Roman"/>
      <w:b/>
      <w:bCs/>
      <w:sz w:val="28"/>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yperlink"/>
    <w:basedOn w:val="23"/>
    <w:semiHidden/>
    <w:unhideWhenUsed/>
    <w:qFormat/>
    <w:uiPriority w:val="0"/>
    <w:rPr>
      <w:color w:val="0000FF"/>
      <w:u w:val="single"/>
    </w:rPr>
  </w:style>
  <w:style w:type="character" w:styleId="26">
    <w:name w:val="HTML Sample"/>
    <w:basedOn w:val="23"/>
    <w:unhideWhenUsed/>
    <w:qFormat/>
    <w:uiPriority w:val="99"/>
    <w:rPr>
      <w:rFonts w:ascii="宋体" w:hAnsi="宋体" w:eastAsia="宋体" w:cs="宋体"/>
    </w:rPr>
  </w:style>
  <w:style w:type="paragraph" w:customStyle="1" w:styleId="27">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纯文本1"/>
    <w:basedOn w:val="30"/>
    <w:qFormat/>
    <w:uiPriority w:val="0"/>
    <w:pPr>
      <w:widowControl/>
      <w:jc w:val="left"/>
    </w:pPr>
    <w:rPr>
      <w:rFonts w:ascii="宋体" w:hAnsi="Courier New"/>
    </w:rPr>
  </w:style>
  <w:style w:type="paragraph" w:customStyle="1" w:styleId="3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
    <w:name w:val="正文2"/>
    <w:basedOn w:val="1"/>
    <w:link w:val="45"/>
    <w:qFormat/>
    <w:uiPriority w:val="0"/>
    <w:pPr>
      <w:spacing w:before="156" w:line="360" w:lineRule="auto"/>
      <w:ind w:firstLine="510" w:firstLineChars="200"/>
    </w:pPr>
    <w:rPr>
      <w:rFonts w:cs="Times New Roman"/>
      <w:sz w:val="24"/>
      <w:szCs w:val="20"/>
    </w:rPr>
  </w:style>
  <w:style w:type="paragraph" w:customStyle="1" w:styleId="32">
    <w:name w:val="列出段落1"/>
    <w:basedOn w:val="1"/>
    <w:qFormat/>
    <w:uiPriority w:val="34"/>
    <w:pPr>
      <w:ind w:firstLine="420" w:firstLineChars="200"/>
    </w:pPr>
  </w:style>
  <w:style w:type="paragraph" w:customStyle="1" w:styleId="33">
    <w:name w:val="Table Paragraph"/>
    <w:basedOn w:val="1"/>
    <w:qFormat/>
    <w:uiPriority w:val="1"/>
    <w:pPr>
      <w:autoSpaceDE w:val="0"/>
      <w:autoSpaceDN w:val="0"/>
      <w:jc w:val="left"/>
    </w:pPr>
    <w:rPr>
      <w:rFonts w:ascii="宋体" w:hAnsi="宋体" w:cs="宋体"/>
      <w:kern w:val="0"/>
      <w:sz w:val="22"/>
      <w:lang w:eastAsia="en-US"/>
    </w:rPr>
  </w:style>
  <w:style w:type="paragraph" w:customStyle="1" w:styleId="34">
    <w:name w:val="列表段落1"/>
    <w:basedOn w:val="1"/>
    <w:qFormat/>
    <w:uiPriority w:val="34"/>
    <w:pPr>
      <w:ind w:firstLine="420" w:firstLineChars="200"/>
    </w:pPr>
  </w:style>
  <w:style w:type="paragraph" w:customStyle="1" w:styleId="35">
    <w:name w:val="p0"/>
    <w:basedOn w:val="1"/>
    <w:qFormat/>
    <w:uiPriority w:val="0"/>
    <w:pPr>
      <w:widowControl/>
    </w:pPr>
    <w:rPr>
      <w:kern w:val="0"/>
      <w:szCs w:val="21"/>
    </w:rPr>
  </w:style>
  <w:style w:type="paragraph" w:customStyle="1" w:styleId="36">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7">
    <w:name w:val="页眉 字符"/>
    <w:basedOn w:val="23"/>
    <w:link w:val="18"/>
    <w:semiHidden/>
    <w:qFormat/>
    <w:uiPriority w:val="99"/>
    <w:rPr>
      <w:sz w:val="18"/>
      <w:szCs w:val="18"/>
    </w:rPr>
  </w:style>
  <w:style w:type="character" w:customStyle="1" w:styleId="38">
    <w:name w:val="页脚 字符"/>
    <w:basedOn w:val="23"/>
    <w:link w:val="17"/>
    <w:qFormat/>
    <w:uiPriority w:val="0"/>
    <w:rPr>
      <w:sz w:val="18"/>
      <w:szCs w:val="18"/>
    </w:rPr>
  </w:style>
  <w:style w:type="character" w:customStyle="1" w:styleId="39">
    <w:name w:val="标题 2 字符"/>
    <w:basedOn w:val="23"/>
    <w:link w:val="3"/>
    <w:qFormat/>
    <w:uiPriority w:val="0"/>
    <w:rPr>
      <w:rFonts w:ascii="Arial" w:hAnsi="Arial" w:eastAsia="黑体" w:cs="Times New Roman"/>
      <w:b/>
      <w:bCs/>
      <w:sz w:val="32"/>
      <w:szCs w:val="32"/>
    </w:rPr>
  </w:style>
  <w:style w:type="character" w:customStyle="1" w:styleId="40">
    <w:name w:val="正文文本缩进 字符"/>
    <w:basedOn w:val="23"/>
    <w:link w:val="12"/>
    <w:qFormat/>
    <w:uiPriority w:val="0"/>
    <w:rPr>
      <w:rFonts w:ascii="宋体" w:hAnsi="Courier New" w:eastAsia="宋体" w:cs="Times New Roman"/>
      <w:spacing w:val="-4"/>
      <w:sz w:val="18"/>
      <w:szCs w:val="20"/>
    </w:rPr>
  </w:style>
  <w:style w:type="character" w:customStyle="1" w:styleId="41">
    <w:name w:val="纯文本 Char"/>
    <w:basedOn w:val="23"/>
    <w:semiHidden/>
    <w:qFormat/>
    <w:uiPriority w:val="99"/>
    <w:rPr>
      <w:rFonts w:ascii="宋体" w:hAnsi="Courier New" w:eastAsia="宋体" w:cs="Courier New"/>
      <w:szCs w:val="21"/>
    </w:rPr>
  </w:style>
  <w:style w:type="character" w:customStyle="1" w:styleId="42">
    <w:name w:val="标题 字符"/>
    <w:basedOn w:val="23"/>
    <w:link w:val="20"/>
    <w:qFormat/>
    <w:uiPriority w:val="0"/>
    <w:rPr>
      <w:rFonts w:ascii="Cambria" w:hAnsi="Cambria" w:eastAsia="宋体" w:cs="Times New Roman"/>
      <w:b/>
      <w:bCs/>
      <w:sz w:val="28"/>
      <w:szCs w:val="32"/>
    </w:rPr>
  </w:style>
  <w:style w:type="character" w:customStyle="1" w:styleId="43">
    <w:name w:val="正文缩进 字符"/>
    <w:link w:val="7"/>
    <w:qFormat/>
    <w:uiPriority w:val="99"/>
    <w:rPr>
      <w:rFonts w:ascii="Times New Roman" w:hAnsi="Times New Roman" w:eastAsia="宋体" w:cs="Times New Roman"/>
      <w:kern w:val="0"/>
      <w:sz w:val="20"/>
      <w:szCs w:val="20"/>
    </w:rPr>
  </w:style>
  <w:style w:type="character" w:customStyle="1" w:styleId="44">
    <w:name w:val="纯文本 字符"/>
    <w:link w:val="14"/>
    <w:qFormat/>
    <w:uiPriority w:val="0"/>
    <w:rPr>
      <w:rFonts w:ascii="宋体" w:hAnsi="Courier New" w:eastAsia="宋体" w:cs="Times New Roman"/>
      <w:kern w:val="0"/>
      <w:sz w:val="24"/>
      <w:szCs w:val="24"/>
    </w:rPr>
  </w:style>
  <w:style w:type="character" w:customStyle="1" w:styleId="45">
    <w:name w:val="正文2 字符"/>
    <w:basedOn w:val="23"/>
    <w:link w:val="31"/>
    <w:qFormat/>
    <w:locked/>
    <w:uiPriority w:val="0"/>
    <w:rPr>
      <w:rFonts w:ascii="Calibri" w:hAnsi="Calibri" w:eastAsia="宋体" w:cs="Times New Roman"/>
      <w:sz w:val="24"/>
      <w:szCs w:val="20"/>
    </w:rPr>
  </w:style>
  <w:style w:type="character" w:customStyle="1" w:styleId="46">
    <w:name w:val="批注框文本 字符"/>
    <w:basedOn w:val="23"/>
    <w:link w:val="16"/>
    <w:semiHidden/>
    <w:qFormat/>
    <w:uiPriority w:val="99"/>
    <w:rPr>
      <w:sz w:val="18"/>
      <w:szCs w:val="18"/>
    </w:rPr>
  </w:style>
  <w:style w:type="character" w:customStyle="1" w:styleId="47">
    <w:name w:val="正文2 Char"/>
    <w:qFormat/>
    <w:locked/>
    <w:uiPriority w:val="0"/>
    <w:rPr>
      <w:rFonts w:ascii="Calibri" w:hAnsi="Calibri"/>
      <w:kern w:val="2"/>
      <w:sz w:val="24"/>
    </w:rPr>
  </w:style>
  <w:style w:type="character" w:customStyle="1" w:styleId="48">
    <w:name w:val="日期 字符"/>
    <w:basedOn w:val="23"/>
    <w:link w:val="15"/>
    <w:semiHidden/>
    <w:qFormat/>
    <w:uiPriority w:val="0"/>
    <w:rPr>
      <w:rFonts w:ascii="Calibri" w:hAnsi="Calibri" w:cs="黑体"/>
      <w:kern w:val="2"/>
      <w:sz w:val="21"/>
      <w:szCs w:val="22"/>
    </w:rPr>
  </w:style>
  <w:style w:type="character" w:customStyle="1" w:styleId="49">
    <w:name w:val="font01"/>
    <w:basedOn w:val="23"/>
    <w:qFormat/>
    <w:uiPriority w:val="0"/>
    <w:rPr>
      <w:rFonts w:hint="eastAsia" w:ascii="宋体" w:hAnsi="宋体" w:eastAsia="宋体" w:cs="宋体"/>
      <w:color w:val="000000"/>
      <w:sz w:val="24"/>
      <w:szCs w:val="24"/>
      <w:u w:val="none"/>
    </w:rPr>
  </w:style>
  <w:style w:type="character" w:customStyle="1" w:styleId="50">
    <w:name w:val="正文标题"/>
    <w:qFormat/>
    <w:uiPriority w:val="0"/>
    <w:rPr>
      <w:rFonts w:ascii="黑体" w:eastAsia="黑体"/>
      <w:b/>
      <w:color w:val="auto"/>
      <w:sz w:val="21"/>
      <w:u w:val="none"/>
    </w:rPr>
  </w:style>
  <w:style w:type="table" w:customStyle="1" w:styleId="5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2">
    <w:name w:val="正文样式"/>
    <w:basedOn w:val="1"/>
    <w:qFormat/>
    <w:uiPriority w:val="0"/>
    <w:pPr>
      <w:spacing w:beforeLines="50" w:line="312" w:lineRule="auto"/>
      <w:ind w:firstLine="200" w:firstLineChars="200"/>
    </w:pPr>
    <w:rPr>
      <w:sz w:val="24"/>
    </w:rPr>
  </w:style>
  <w:style w:type="paragraph" w:customStyle="1" w:styleId="53">
    <w:name w:val="Revision"/>
    <w:hidden/>
    <w:unhideWhenUsed/>
    <w:qFormat/>
    <w:uiPriority w:val="99"/>
    <w:rPr>
      <w:rFonts w:ascii="Calibri" w:hAnsi="Calibri" w:eastAsia="宋体" w:cs="黑体"/>
      <w:kern w:val="2"/>
      <w:sz w:val="21"/>
      <w:szCs w:val="22"/>
      <w:lang w:val="en-US" w:eastAsia="zh-CN" w:bidi="ar-SA"/>
    </w:rPr>
  </w:style>
  <w:style w:type="paragraph" w:styleId="54">
    <w:name w:val="List Paragraph"/>
    <w:basedOn w:val="1"/>
    <w:unhideWhenUsed/>
    <w:qFormat/>
    <w:uiPriority w:val="99"/>
    <w:pPr>
      <w:ind w:firstLine="420" w:firstLineChars="200"/>
    </w:pPr>
  </w:style>
  <w:style w:type="paragraph" w:customStyle="1" w:styleId="55">
    <w:name w:val="Table Text"/>
    <w:basedOn w:val="1"/>
    <w:semiHidden/>
    <w:qFormat/>
    <w:uiPriority w:val="0"/>
    <w:rPr>
      <w:rFonts w:ascii="宋体" w:hAnsi="宋体" w:cs="宋体"/>
      <w:sz w:val="34"/>
      <w:szCs w:val="3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5306</Words>
  <Characters>5649</Characters>
  <Lines>58</Lines>
  <Paragraphs>16</Paragraphs>
  <TotalTime>13</TotalTime>
  <ScaleCrop>false</ScaleCrop>
  <LinksUpToDate>false</LinksUpToDate>
  <CharactersWithSpaces>5865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2023-04-05T05:57:00Z</dcterms:created>
  <dc:creator>Microsoft</dc:creator>
  <cp:lastModifiedBy>迦禾</cp:lastModifiedBy>
  <cp:lastPrinted>2025-08-07T11:27:00Z</cp:lastPrinted>
  <dcterms:modified xsi:type="dcterms:W3CDTF">2026-01-08T06:28:08Z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EF2A965C69424731A144A900814CA614_13</vt:lpwstr>
  </property>
  <property fmtid="{D5CDD505-2E9C-101B-9397-08002B2CF9AE}" pid="4" name="KSOTemplateDocerSaveRecord">
    <vt:lpwstr>eyJoZGlkIjoiZjVlNzE4ZjVhNWZiYzE3ZmM1YTAxOTI0MzI0YjZkNzIiLCJ1c2VySWQiOiIzNTA4NTI3ODUifQ==</vt:lpwstr>
  </property>
</Properties>
</file>